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12C" w:rsidRPr="001150A1" w:rsidRDefault="00695B75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PROJEKTOWANIE POSTĘPOWANIA UMOWY</w:t>
      </w:r>
      <w:r w:rsidR="00277406" w:rsidRPr="001150A1">
        <w:rPr>
          <w:rFonts w:cstheme="minorHAnsi"/>
          <w:sz w:val="22"/>
          <w:szCs w:val="22"/>
        </w:rPr>
        <w:t xml:space="preserve"> nr ……..</w:t>
      </w:r>
      <w:r w:rsidR="00944716">
        <w:rPr>
          <w:rFonts w:cstheme="minorHAnsi"/>
          <w:sz w:val="22"/>
          <w:szCs w:val="22"/>
        </w:rPr>
        <w:t>/………..2026</w:t>
      </w:r>
    </w:p>
    <w:p w:rsidR="008D0E42" w:rsidRPr="001150A1" w:rsidRDefault="008D0E42" w:rsidP="001150A1">
      <w:pPr>
        <w:pStyle w:val="PARAGRAF"/>
        <w:spacing w:before="0" w:after="0" w:line="276" w:lineRule="auto"/>
        <w:jc w:val="left"/>
        <w:rPr>
          <w:rFonts w:cstheme="minorHAnsi"/>
          <w:sz w:val="22"/>
          <w:szCs w:val="22"/>
        </w:rPr>
      </w:pPr>
    </w:p>
    <w:p w:rsidR="00ED7152" w:rsidRPr="001150A1" w:rsidRDefault="00ED7152" w:rsidP="001150A1">
      <w:pPr>
        <w:pStyle w:val="PARAGRAF"/>
        <w:spacing w:before="0" w:after="0" w:line="276" w:lineRule="auto"/>
        <w:jc w:val="left"/>
        <w:rPr>
          <w:rFonts w:cstheme="minorHAnsi"/>
          <w:sz w:val="22"/>
          <w:szCs w:val="22"/>
        </w:rPr>
      </w:pPr>
    </w:p>
    <w:p w:rsidR="00055A7C" w:rsidRPr="001150A1" w:rsidRDefault="006C2D36" w:rsidP="001150A1">
      <w:pPr>
        <w:tabs>
          <w:tab w:val="right" w:pos="8953"/>
        </w:tabs>
        <w:rPr>
          <w:rFonts w:cstheme="minorHAnsi"/>
          <w:snapToGrid w:val="0"/>
        </w:rPr>
      </w:pPr>
      <w:r w:rsidRPr="001150A1">
        <w:rPr>
          <w:rFonts w:cstheme="minorHAnsi"/>
          <w:snapToGrid w:val="0"/>
        </w:rPr>
        <w:t>W dniu .................... 2025</w:t>
      </w:r>
      <w:r w:rsidR="00055A7C" w:rsidRPr="001150A1">
        <w:rPr>
          <w:rFonts w:cstheme="minorHAnsi"/>
          <w:snapToGrid w:val="0"/>
        </w:rPr>
        <w:t xml:space="preserve"> r. we Wrocławiu, pomiędzy:</w:t>
      </w:r>
    </w:p>
    <w:p w:rsidR="00055A7C" w:rsidRPr="001150A1" w:rsidRDefault="00055A7C" w:rsidP="001150A1">
      <w:pPr>
        <w:tabs>
          <w:tab w:val="right" w:pos="8953"/>
        </w:tabs>
        <w:jc w:val="both"/>
        <w:rPr>
          <w:rFonts w:cstheme="minorHAnsi"/>
        </w:rPr>
      </w:pPr>
      <w:r w:rsidRPr="001150A1">
        <w:rPr>
          <w:rFonts w:cstheme="minorHAnsi"/>
          <w:b/>
        </w:rPr>
        <w:t>Akademią Wojsk Lądowych imienia generała Tadeusza Kościuszki</w:t>
      </w:r>
      <w:r w:rsidRPr="001150A1">
        <w:rPr>
          <w:rFonts w:cstheme="minorHAnsi"/>
        </w:rPr>
        <w:t xml:space="preserve"> z siedzibą we Wrocławiu,</w:t>
      </w:r>
      <w:r w:rsidRPr="001150A1">
        <w:rPr>
          <w:rFonts w:cstheme="minorHAnsi"/>
        </w:rPr>
        <w:br/>
        <w:t xml:space="preserve">ul. Czajkowskiego 109, NIP: 896-10-00-117, REGON: 930388062, prawidłowo reprezentowaną przez: </w:t>
      </w:r>
    </w:p>
    <w:p w:rsidR="00055A7C" w:rsidRPr="001150A1" w:rsidRDefault="00055A7C" w:rsidP="001150A1">
      <w:pPr>
        <w:tabs>
          <w:tab w:val="right" w:pos="8953"/>
        </w:tabs>
        <w:rPr>
          <w:rFonts w:cstheme="minorHAnsi"/>
          <w:b/>
        </w:rPr>
      </w:pPr>
      <w:r w:rsidRPr="001150A1">
        <w:rPr>
          <w:rFonts w:cstheme="minorHAnsi"/>
          <w:b/>
        </w:rPr>
        <w:t>………………………………………</w:t>
      </w:r>
    </w:p>
    <w:p w:rsidR="00055A7C" w:rsidRPr="001150A1" w:rsidRDefault="00055A7C" w:rsidP="001150A1">
      <w:pPr>
        <w:tabs>
          <w:tab w:val="right" w:pos="8953"/>
        </w:tabs>
        <w:rPr>
          <w:rFonts w:cstheme="minorHAnsi"/>
        </w:rPr>
      </w:pPr>
      <w:r w:rsidRPr="001150A1">
        <w:rPr>
          <w:rFonts w:cstheme="minorHAnsi"/>
        </w:rPr>
        <w:t xml:space="preserve">zwaną dalej: </w:t>
      </w:r>
      <w:r w:rsidRPr="001150A1">
        <w:rPr>
          <w:rFonts w:cstheme="minorHAnsi"/>
          <w:b/>
        </w:rPr>
        <w:t>Zamawiającym</w:t>
      </w:r>
    </w:p>
    <w:p w:rsidR="00055A7C" w:rsidRPr="001150A1" w:rsidRDefault="00055A7C" w:rsidP="001150A1">
      <w:pPr>
        <w:tabs>
          <w:tab w:val="right" w:pos="8953"/>
        </w:tabs>
        <w:jc w:val="both"/>
        <w:rPr>
          <w:rFonts w:cstheme="minorHAnsi"/>
          <w:snapToGrid w:val="0"/>
        </w:rPr>
      </w:pPr>
      <w:r w:rsidRPr="001150A1">
        <w:rPr>
          <w:rFonts w:cstheme="minorHAnsi"/>
          <w:snapToGrid w:val="0"/>
        </w:rPr>
        <w:t>a</w:t>
      </w:r>
      <w:bookmarkStart w:id="0" w:name="_Hlk159757687"/>
    </w:p>
    <w:p w:rsidR="00055A7C" w:rsidRPr="001150A1" w:rsidRDefault="00055A7C" w:rsidP="001150A1">
      <w:pPr>
        <w:tabs>
          <w:tab w:val="right" w:pos="8953"/>
        </w:tabs>
        <w:rPr>
          <w:rFonts w:cstheme="minorHAnsi"/>
          <w:snapToGrid w:val="0"/>
        </w:rPr>
      </w:pPr>
      <w:r w:rsidRPr="001150A1">
        <w:rPr>
          <w:rFonts w:cstheme="minorHAnsi"/>
          <w:b/>
          <w:snapToGrid w:val="0"/>
        </w:rPr>
        <w:t>…………………………..</w:t>
      </w:r>
      <w:r w:rsidRPr="001150A1">
        <w:rPr>
          <w:rFonts w:cstheme="minorHAnsi"/>
          <w:snapToGrid w:val="0"/>
        </w:rPr>
        <w:t xml:space="preserve"> z siedzibą ……………………….., wpisaną do Krajowego Rejestru Sądowego, posiadającą NIP ………………. REGON ………………..</w:t>
      </w:r>
    </w:p>
    <w:p w:rsidR="00055A7C" w:rsidRPr="001150A1" w:rsidRDefault="00055A7C" w:rsidP="001150A1">
      <w:pPr>
        <w:tabs>
          <w:tab w:val="right" w:pos="8953"/>
        </w:tabs>
        <w:rPr>
          <w:rFonts w:cstheme="minorHAnsi"/>
          <w:snapToGrid w:val="0"/>
        </w:rPr>
      </w:pPr>
      <w:r w:rsidRPr="001150A1">
        <w:rPr>
          <w:rFonts w:cstheme="minorHAnsi"/>
          <w:snapToGrid w:val="0"/>
        </w:rPr>
        <w:t xml:space="preserve">zwaną dalej „Wykonawcą”, reprezentowaną przez: </w:t>
      </w:r>
    </w:p>
    <w:p w:rsidR="00055A7C" w:rsidRPr="001150A1" w:rsidRDefault="00055A7C" w:rsidP="001150A1">
      <w:pPr>
        <w:tabs>
          <w:tab w:val="right" w:pos="8953"/>
        </w:tabs>
        <w:rPr>
          <w:rFonts w:cstheme="minorHAnsi"/>
          <w:snapToGrid w:val="0"/>
        </w:rPr>
      </w:pPr>
      <w:r w:rsidRPr="001150A1">
        <w:rPr>
          <w:rFonts w:cstheme="minorHAnsi"/>
          <w:snapToGrid w:val="0"/>
        </w:rPr>
        <w:t>………………………………………</w:t>
      </w:r>
    </w:p>
    <w:p w:rsidR="00055A7C" w:rsidRPr="001150A1" w:rsidRDefault="00055A7C" w:rsidP="001150A1">
      <w:pPr>
        <w:tabs>
          <w:tab w:val="right" w:pos="8953"/>
        </w:tabs>
        <w:jc w:val="both"/>
        <w:rPr>
          <w:rFonts w:cstheme="minorHAnsi"/>
          <w:snapToGrid w:val="0"/>
        </w:rPr>
      </w:pPr>
      <w:r w:rsidRPr="001150A1">
        <w:rPr>
          <w:rFonts w:cstheme="minorHAnsi"/>
          <w:snapToGrid w:val="0"/>
        </w:rPr>
        <w:t>została zawarta umowa o następującej treści:</w:t>
      </w:r>
    </w:p>
    <w:bookmarkEnd w:id="0"/>
    <w:p w:rsidR="001B412C" w:rsidRPr="001150A1" w:rsidRDefault="001B412C" w:rsidP="001150A1">
      <w:pPr>
        <w:spacing w:after="0"/>
        <w:jc w:val="both"/>
        <w:rPr>
          <w:rFonts w:cstheme="minorHAnsi"/>
        </w:rPr>
      </w:pPr>
    </w:p>
    <w:p w:rsidR="008D0E42" w:rsidRPr="001150A1" w:rsidRDefault="008D0E42" w:rsidP="001150A1">
      <w:pPr>
        <w:autoSpaceDE w:val="0"/>
        <w:autoSpaceDN w:val="0"/>
        <w:adjustRightInd w:val="0"/>
        <w:spacing w:after="0"/>
        <w:rPr>
          <w:rFonts w:cstheme="minorHAnsi"/>
          <w:b/>
          <w:highlight w:val="yellow"/>
        </w:rPr>
      </w:pPr>
    </w:p>
    <w:p w:rsidR="00055A7C" w:rsidRPr="001150A1" w:rsidRDefault="00055A7C" w:rsidP="001150A1">
      <w:pPr>
        <w:spacing w:after="0"/>
        <w:ind w:right="-2"/>
        <w:jc w:val="center"/>
        <w:rPr>
          <w:rFonts w:eastAsia="Times New Roman" w:cstheme="minorHAnsi"/>
          <w:lang w:eastAsia="pl-PL"/>
        </w:rPr>
      </w:pPr>
      <w:r w:rsidRPr="001150A1">
        <w:rPr>
          <w:rFonts w:eastAsia="Times New Roman" w:cstheme="minorHAnsi"/>
          <w:lang w:eastAsia="pl-PL"/>
        </w:rPr>
        <w:t>Niniejsza umowa jest następstwem wyboru oferty Wykonawcy, przeprowadzonego</w:t>
      </w:r>
      <w:r w:rsidR="00EC5DE8">
        <w:rPr>
          <w:rFonts w:eastAsia="Times New Roman" w:cstheme="minorHAnsi"/>
          <w:lang w:eastAsia="pl-PL"/>
        </w:rPr>
        <w:t xml:space="preserve"> na wniosek</w:t>
      </w:r>
      <w:r w:rsidR="00EC5DE8">
        <w:rPr>
          <w:rFonts w:eastAsia="Times New Roman" w:cstheme="minorHAnsi"/>
          <w:lang w:eastAsia="pl-PL"/>
        </w:rPr>
        <w:br/>
        <w:t>nr WN8</w:t>
      </w:r>
      <w:bookmarkStart w:id="1" w:name="_GoBack"/>
      <w:bookmarkEnd w:id="1"/>
      <w:r w:rsidR="001150A1" w:rsidRPr="001150A1">
        <w:rPr>
          <w:rFonts w:eastAsia="Times New Roman" w:cstheme="minorHAnsi"/>
          <w:lang w:eastAsia="pl-PL"/>
        </w:rPr>
        <w:t>0</w:t>
      </w:r>
      <w:r w:rsidR="00944716">
        <w:rPr>
          <w:rFonts w:eastAsia="Times New Roman" w:cstheme="minorHAnsi"/>
          <w:lang w:eastAsia="pl-PL"/>
        </w:rPr>
        <w:t>/……./2026</w:t>
      </w:r>
      <w:r w:rsidR="00695B75" w:rsidRPr="001150A1">
        <w:rPr>
          <w:rFonts w:eastAsia="Times New Roman" w:cstheme="minorHAnsi"/>
          <w:lang w:eastAsia="pl-PL"/>
        </w:rPr>
        <w:t xml:space="preserve"> </w:t>
      </w:r>
      <w:r w:rsidR="001150A1" w:rsidRPr="001150A1">
        <w:rPr>
          <w:rFonts w:eastAsia="Times New Roman" w:cstheme="minorHAnsi"/>
          <w:lang w:eastAsia="pl-PL"/>
        </w:rPr>
        <w:t>bez zastosowania</w:t>
      </w:r>
      <w:r w:rsidRPr="001150A1">
        <w:rPr>
          <w:rFonts w:eastAsia="Times New Roman" w:cstheme="minorHAnsi"/>
          <w:lang w:eastAsia="pl-PL"/>
        </w:rPr>
        <w:t xml:space="preserve"> ustawy z dnia 1</w:t>
      </w:r>
      <w:r w:rsidR="007A0290" w:rsidRPr="001150A1">
        <w:rPr>
          <w:rFonts w:eastAsia="Times New Roman" w:cstheme="minorHAnsi"/>
          <w:lang w:eastAsia="pl-PL"/>
        </w:rPr>
        <w:t>1</w:t>
      </w:r>
      <w:r w:rsidRPr="001150A1">
        <w:rPr>
          <w:rFonts w:eastAsia="Times New Roman" w:cstheme="minorHAnsi"/>
          <w:lang w:eastAsia="pl-PL"/>
        </w:rPr>
        <w:t xml:space="preserve"> </w:t>
      </w:r>
      <w:r w:rsidR="007A0290" w:rsidRPr="001150A1">
        <w:rPr>
          <w:rFonts w:eastAsia="Times New Roman" w:cstheme="minorHAnsi"/>
          <w:lang w:eastAsia="pl-PL"/>
        </w:rPr>
        <w:t>września</w:t>
      </w:r>
      <w:r w:rsidRPr="001150A1">
        <w:rPr>
          <w:rFonts w:eastAsia="Times New Roman" w:cstheme="minorHAnsi"/>
          <w:lang w:eastAsia="pl-PL"/>
        </w:rPr>
        <w:t xml:space="preserve"> 20</w:t>
      </w:r>
      <w:r w:rsidR="00C16260" w:rsidRPr="001150A1">
        <w:rPr>
          <w:rFonts w:eastAsia="Times New Roman" w:cstheme="minorHAnsi"/>
          <w:lang w:eastAsia="pl-PL"/>
        </w:rPr>
        <w:t>19</w:t>
      </w:r>
      <w:r w:rsidRPr="001150A1">
        <w:rPr>
          <w:rFonts w:eastAsia="Times New Roman" w:cstheme="minorHAnsi"/>
          <w:lang w:eastAsia="pl-PL"/>
        </w:rPr>
        <w:t xml:space="preserve"> r. – Prawo zamówień publicznych. (Dz.U. 202</w:t>
      </w:r>
      <w:r w:rsidR="00950A18" w:rsidRPr="001150A1">
        <w:rPr>
          <w:rFonts w:eastAsia="Times New Roman" w:cstheme="minorHAnsi"/>
          <w:lang w:eastAsia="pl-PL"/>
        </w:rPr>
        <w:t>4</w:t>
      </w:r>
      <w:r w:rsidRPr="001150A1">
        <w:rPr>
          <w:rFonts w:eastAsia="Times New Roman" w:cstheme="minorHAnsi"/>
          <w:lang w:eastAsia="pl-PL"/>
        </w:rPr>
        <w:t xml:space="preserve"> r. poz. 1</w:t>
      </w:r>
      <w:r w:rsidR="00950A18" w:rsidRPr="001150A1">
        <w:rPr>
          <w:rFonts w:eastAsia="Times New Roman" w:cstheme="minorHAnsi"/>
          <w:lang w:eastAsia="pl-PL"/>
        </w:rPr>
        <w:t>320</w:t>
      </w:r>
      <w:r w:rsidRPr="001150A1">
        <w:rPr>
          <w:rFonts w:eastAsia="Times New Roman" w:cstheme="minorHAnsi"/>
          <w:lang w:eastAsia="pl-PL"/>
        </w:rPr>
        <w:t xml:space="preserve"> ze zm.) pt.:</w:t>
      </w:r>
    </w:p>
    <w:p w:rsidR="00610B2D" w:rsidRPr="001150A1" w:rsidRDefault="00055A7C" w:rsidP="001150A1">
      <w:pPr>
        <w:spacing w:after="0"/>
        <w:jc w:val="center"/>
        <w:rPr>
          <w:rFonts w:cstheme="minorHAnsi"/>
          <w:b/>
          <w:bCs/>
        </w:rPr>
      </w:pPr>
      <w:r w:rsidRPr="001150A1">
        <w:rPr>
          <w:rFonts w:cstheme="minorHAnsi"/>
          <w:b/>
          <w:bCs/>
        </w:rPr>
        <w:t>„</w:t>
      </w:r>
      <w:r w:rsidR="00FB248D" w:rsidRPr="001150A1">
        <w:rPr>
          <w:rFonts w:cstheme="minorHAnsi"/>
          <w:b/>
          <w:bCs/>
        </w:rPr>
        <w:t xml:space="preserve">ZAKUP </w:t>
      </w:r>
      <w:r w:rsidR="00681A02" w:rsidRPr="001150A1">
        <w:rPr>
          <w:rFonts w:cstheme="minorHAnsi"/>
          <w:b/>
          <w:bCs/>
        </w:rPr>
        <w:t>OPROGRAMOWANIA</w:t>
      </w:r>
      <w:r w:rsidRPr="001150A1">
        <w:rPr>
          <w:rFonts w:cstheme="minorHAnsi"/>
          <w:b/>
          <w:bCs/>
        </w:rPr>
        <w:t>”</w:t>
      </w:r>
    </w:p>
    <w:p w:rsidR="00610B2D" w:rsidRPr="001150A1" w:rsidRDefault="00610B2D" w:rsidP="001150A1">
      <w:pPr>
        <w:autoSpaceDE w:val="0"/>
        <w:autoSpaceDN w:val="0"/>
        <w:adjustRightInd w:val="0"/>
        <w:spacing w:after="0"/>
        <w:rPr>
          <w:rFonts w:cstheme="minorHAnsi"/>
          <w:b/>
          <w:highlight w:val="yellow"/>
        </w:rPr>
      </w:pPr>
    </w:p>
    <w:p w:rsidR="008D0E42" w:rsidRPr="001150A1" w:rsidRDefault="008D0E42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§1</w:t>
      </w:r>
    </w:p>
    <w:p w:rsidR="000526B7" w:rsidRPr="001150A1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PRZEDMIOT UMOWY</w:t>
      </w:r>
    </w:p>
    <w:p w:rsidR="002D6F26" w:rsidRPr="001150A1" w:rsidRDefault="009E1AA0" w:rsidP="00944716">
      <w:pPr>
        <w:pStyle w:val="PARAGRAF"/>
        <w:spacing w:before="0" w:after="0" w:line="276" w:lineRule="auto"/>
        <w:ind w:left="284"/>
        <w:jc w:val="both"/>
        <w:rPr>
          <w:rFonts w:cstheme="minorHAnsi"/>
          <w:sz w:val="22"/>
          <w:szCs w:val="22"/>
        </w:rPr>
      </w:pPr>
      <w:r>
        <w:rPr>
          <w:rFonts w:cstheme="minorHAnsi"/>
          <w:b w:val="0"/>
          <w:sz w:val="22"/>
          <w:szCs w:val="22"/>
        </w:rPr>
        <w:t xml:space="preserve">Przedmiotem umowy jest dostawa </w:t>
      </w:r>
      <w:r w:rsidR="000F7BE4">
        <w:rPr>
          <w:rFonts w:cstheme="minorHAnsi"/>
          <w:b w:val="0"/>
          <w:sz w:val="22"/>
          <w:szCs w:val="22"/>
        </w:rPr>
        <w:t xml:space="preserve">czterech </w:t>
      </w:r>
      <w:r>
        <w:rPr>
          <w:rFonts w:cstheme="minorHAnsi"/>
          <w:b w:val="0"/>
          <w:sz w:val="22"/>
          <w:szCs w:val="22"/>
        </w:rPr>
        <w:t xml:space="preserve">bezterminowych licencji na oprogramowanie serwerowe </w:t>
      </w:r>
      <w:r>
        <w:t xml:space="preserve">Microsoft Windows Server 2025 </w:t>
      </w:r>
      <w:r w:rsidRPr="009E1AA0">
        <w:rPr>
          <w:b w:val="0"/>
        </w:rPr>
        <w:t>w wersji określonej w OPZ</w:t>
      </w:r>
      <w:r>
        <w:t xml:space="preserve"> </w:t>
      </w:r>
      <w:r w:rsidRPr="009E1AA0">
        <w:rPr>
          <w:b w:val="0"/>
        </w:rPr>
        <w:t xml:space="preserve">stanowiącej </w:t>
      </w:r>
      <w:r>
        <w:rPr>
          <w:b w:val="0"/>
        </w:rPr>
        <w:t>załącznik nr 1 do umowy</w:t>
      </w:r>
      <w:r w:rsidR="00944716">
        <w:rPr>
          <w:b w:val="0"/>
        </w:rPr>
        <w:t>.</w:t>
      </w:r>
    </w:p>
    <w:p w:rsidR="008D0E42" w:rsidRPr="001150A1" w:rsidRDefault="008D0E42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 xml:space="preserve">§ 2 </w:t>
      </w:r>
    </w:p>
    <w:p w:rsidR="000526B7" w:rsidRPr="001150A1" w:rsidRDefault="00BC2EF2" w:rsidP="00047D00">
      <w:pPr>
        <w:pStyle w:val="PARAGRAF"/>
        <w:spacing w:before="0" w:after="0" w:line="276" w:lineRule="auto"/>
        <w:ind w:left="2124"/>
        <w:jc w:val="both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TERMINY REALIZACJI UMOWY I WARUNKI ODBIORU</w:t>
      </w:r>
    </w:p>
    <w:p w:rsidR="00944716" w:rsidRDefault="00944716" w:rsidP="00047D00">
      <w:pPr>
        <w:pStyle w:val="PARAGRAF"/>
        <w:numPr>
          <w:ilvl w:val="1"/>
          <w:numId w:val="35"/>
        </w:numPr>
        <w:spacing w:before="0" w:after="0" w:line="276" w:lineRule="auto"/>
        <w:jc w:val="both"/>
        <w:rPr>
          <w:rFonts w:cstheme="minorHAnsi"/>
          <w:b w:val="0"/>
          <w:sz w:val="22"/>
          <w:szCs w:val="22"/>
        </w:rPr>
      </w:pPr>
      <w:r>
        <w:rPr>
          <w:rFonts w:cstheme="minorHAnsi"/>
          <w:b w:val="0"/>
          <w:sz w:val="22"/>
          <w:szCs w:val="22"/>
        </w:rPr>
        <w:t xml:space="preserve">Wykonawca zobowiązuje się do dostarczenia licencji w terminie do 5 dni od dnia zawarcia umowy. </w:t>
      </w:r>
    </w:p>
    <w:p w:rsidR="00944716" w:rsidRDefault="00944716" w:rsidP="00047D00">
      <w:pPr>
        <w:pStyle w:val="PARAGRAF"/>
        <w:numPr>
          <w:ilvl w:val="1"/>
          <w:numId w:val="35"/>
        </w:numPr>
        <w:spacing w:before="0" w:after="0" w:line="276" w:lineRule="auto"/>
        <w:jc w:val="both"/>
        <w:rPr>
          <w:rFonts w:cstheme="minorHAnsi"/>
          <w:b w:val="0"/>
          <w:sz w:val="22"/>
          <w:szCs w:val="22"/>
        </w:rPr>
      </w:pPr>
      <w:r>
        <w:rPr>
          <w:rFonts w:cstheme="minorHAnsi"/>
          <w:b w:val="0"/>
          <w:sz w:val="22"/>
          <w:szCs w:val="22"/>
        </w:rPr>
        <w:t>Za datę realizacji uznaje się dzień:</w:t>
      </w:r>
    </w:p>
    <w:p w:rsidR="00610B2D" w:rsidRDefault="00944716" w:rsidP="00047D00">
      <w:pPr>
        <w:pStyle w:val="PARAGRAF"/>
        <w:tabs>
          <w:tab w:val="left" w:pos="360"/>
        </w:tabs>
        <w:spacing w:before="0" w:after="0" w:line="276" w:lineRule="auto"/>
        <w:ind w:left="360"/>
        <w:jc w:val="both"/>
        <w:rPr>
          <w:rFonts w:cstheme="minorHAnsi"/>
          <w:b w:val="0"/>
          <w:sz w:val="22"/>
          <w:szCs w:val="22"/>
        </w:rPr>
      </w:pPr>
      <w:r>
        <w:rPr>
          <w:rFonts w:cstheme="minorHAnsi"/>
          <w:b w:val="0"/>
          <w:sz w:val="22"/>
          <w:szCs w:val="22"/>
        </w:rPr>
        <w:t>- potwierdzenia aktywności licencji w systemie producenta,</w:t>
      </w:r>
    </w:p>
    <w:p w:rsidR="00944716" w:rsidRPr="001150A1" w:rsidRDefault="00944716" w:rsidP="00047D00">
      <w:pPr>
        <w:pStyle w:val="PARAGRAF"/>
        <w:tabs>
          <w:tab w:val="left" w:pos="360"/>
        </w:tabs>
        <w:spacing w:before="0" w:after="0" w:line="276" w:lineRule="auto"/>
        <w:ind w:left="360"/>
        <w:jc w:val="both"/>
        <w:rPr>
          <w:rFonts w:cstheme="minorHAnsi"/>
          <w:b w:val="0"/>
          <w:sz w:val="22"/>
          <w:szCs w:val="22"/>
        </w:rPr>
      </w:pPr>
      <w:r>
        <w:rPr>
          <w:rFonts w:cstheme="minorHAnsi"/>
          <w:b w:val="0"/>
          <w:sz w:val="22"/>
          <w:szCs w:val="22"/>
        </w:rPr>
        <w:t>- podpisania protokołu odbioru bez zastrzeżeń</w:t>
      </w:r>
      <w:r w:rsidR="006B4B8A">
        <w:rPr>
          <w:rFonts w:cstheme="minorHAnsi"/>
          <w:b w:val="0"/>
          <w:sz w:val="22"/>
          <w:szCs w:val="22"/>
        </w:rPr>
        <w:t xml:space="preserve">, którego wzór stanowi </w:t>
      </w:r>
      <w:r w:rsidR="00047D00">
        <w:rPr>
          <w:rFonts w:cstheme="minorHAnsi"/>
          <w:b w:val="0"/>
          <w:sz w:val="22"/>
          <w:szCs w:val="22"/>
        </w:rPr>
        <w:t>załącznik nr 2 do umowy</w:t>
      </w:r>
      <w:r>
        <w:rPr>
          <w:rFonts w:cstheme="minorHAnsi"/>
          <w:b w:val="0"/>
          <w:sz w:val="22"/>
          <w:szCs w:val="22"/>
        </w:rPr>
        <w:t>.</w:t>
      </w:r>
    </w:p>
    <w:p w:rsidR="004552A8" w:rsidRPr="001150A1" w:rsidRDefault="004552A8" w:rsidP="001150A1">
      <w:pPr>
        <w:pStyle w:val="PARAGRAF"/>
        <w:tabs>
          <w:tab w:val="left" w:pos="360"/>
        </w:tabs>
        <w:spacing w:before="0" w:after="0" w:line="276" w:lineRule="auto"/>
        <w:ind w:left="360"/>
        <w:jc w:val="left"/>
        <w:rPr>
          <w:rFonts w:cstheme="minorHAnsi"/>
          <w:b w:val="0"/>
          <w:sz w:val="22"/>
          <w:szCs w:val="22"/>
        </w:rPr>
      </w:pPr>
    </w:p>
    <w:p w:rsidR="008D0E42" w:rsidRPr="001150A1" w:rsidRDefault="008D0E42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§3</w:t>
      </w:r>
    </w:p>
    <w:p w:rsidR="000526B7" w:rsidRPr="001150A1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WYNAGRODZENIE</w:t>
      </w:r>
    </w:p>
    <w:p w:rsidR="001B412C" w:rsidRPr="001150A1" w:rsidRDefault="001B412C" w:rsidP="001150A1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1150A1">
        <w:rPr>
          <w:rFonts w:cstheme="minorHAnsi"/>
        </w:rPr>
        <w:t xml:space="preserve">Za wykonanie przedmiotu umowy </w:t>
      </w:r>
      <w:r w:rsidRPr="001150A1">
        <w:rPr>
          <w:rFonts w:cstheme="minorHAnsi"/>
          <w:iCs/>
        </w:rPr>
        <w:t xml:space="preserve">Zamawiający </w:t>
      </w:r>
      <w:r w:rsidRPr="001150A1">
        <w:rPr>
          <w:rFonts w:cstheme="minorHAnsi"/>
        </w:rPr>
        <w:t xml:space="preserve">zapłaci </w:t>
      </w:r>
      <w:r w:rsidRPr="001150A1">
        <w:rPr>
          <w:rFonts w:cstheme="minorHAnsi"/>
          <w:iCs/>
        </w:rPr>
        <w:t>Wykonawcy</w:t>
      </w:r>
      <w:r w:rsidRPr="001150A1">
        <w:rPr>
          <w:rFonts w:cstheme="minorHAnsi"/>
        </w:rPr>
        <w:t xml:space="preserve"> wynagrodzenie, zgodnie ze złożoną ofertą w wysokości:</w:t>
      </w:r>
    </w:p>
    <w:p w:rsidR="006C2D36" w:rsidRPr="001150A1" w:rsidRDefault="006C2D36" w:rsidP="001150A1">
      <w:pPr>
        <w:pStyle w:val="Akapitzlist"/>
        <w:numPr>
          <w:ilvl w:val="0"/>
          <w:numId w:val="39"/>
        </w:numPr>
        <w:suppressAutoHyphens/>
        <w:spacing w:after="0"/>
        <w:jc w:val="both"/>
        <w:rPr>
          <w:rFonts w:cstheme="minorHAnsi"/>
          <w:b/>
        </w:rPr>
      </w:pPr>
      <w:r w:rsidRPr="001150A1">
        <w:rPr>
          <w:rFonts w:cstheme="minorHAnsi"/>
          <w:b/>
        </w:rPr>
        <w:t>wartość netto: ……..…... zł (słownie złotych: …………………….……….. złote 00/100);</w:t>
      </w:r>
    </w:p>
    <w:p w:rsidR="006C2D36" w:rsidRPr="001150A1" w:rsidRDefault="006C2D36" w:rsidP="001150A1">
      <w:pPr>
        <w:pStyle w:val="Akapitzlist"/>
        <w:numPr>
          <w:ilvl w:val="0"/>
          <w:numId w:val="39"/>
        </w:numPr>
        <w:suppressAutoHyphens/>
        <w:spacing w:after="0"/>
        <w:jc w:val="both"/>
        <w:rPr>
          <w:rFonts w:cstheme="minorHAnsi"/>
          <w:b/>
        </w:rPr>
      </w:pPr>
      <w:r w:rsidRPr="001150A1">
        <w:rPr>
          <w:rFonts w:cstheme="minorHAnsi"/>
          <w:b/>
        </w:rPr>
        <w:t>podatek VAT w kwocie: …………… zł (słownie złotych: ………………… złote 00/100);</w:t>
      </w:r>
    </w:p>
    <w:p w:rsidR="006C2D36" w:rsidRPr="001150A1" w:rsidRDefault="006C2D36" w:rsidP="001150A1">
      <w:pPr>
        <w:pStyle w:val="Akapitzlist"/>
        <w:numPr>
          <w:ilvl w:val="0"/>
          <w:numId w:val="39"/>
        </w:numPr>
        <w:suppressAutoHyphens/>
        <w:spacing w:after="0"/>
        <w:jc w:val="both"/>
        <w:rPr>
          <w:rFonts w:cstheme="minorHAnsi"/>
          <w:b/>
        </w:rPr>
      </w:pPr>
      <w:r w:rsidRPr="001150A1">
        <w:rPr>
          <w:rFonts w:cstheme="minorHAnsi"/>
          <w:b/>
        </w:rPr>
        <w:lastRenderedPageBreak/>
        <w:t>wartość brutto: ……………… zł (słownie złotych: ……………………… złotych 00/100);</w:t>
      </w:r>
    </w:p>
    <w:p w:rsidR="006C2D36" w:rsidRPr="001150A1" w:rsidRDefault="006C2D36" w:rsidP="001150A1">
      <w:pPr>
        <w:suppressAutoHyphens/>
        <w:spacing w:after="0"/>
        <w:ind w:left="360"/>
        <w:jc w:val="both"/>
        <w:rPr>
          <w:rFonts w:cstheme="minorHAnsi"/>
        </w:rPr>
      </w:pPr>
      <w:r w:rsidRPr="001150A1">
        <w:rPr>
          <w:rFonts w:cstheme="minorHAnsi"/>
        </w:rPr>
        <w:t>VAT będzie liczony zgodnie z obowiązującymi przepisami w dniu wystawienia faktury.</w:t>
      </w:r>
    </w:p>
    <w:p w:rsidR="002957F1" w:rsidRPr="001150A1" w:rsidRDefault="001B412C" w:rsidP="001150A1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1150A1">
        <w:rPr>
          <w:rFonts w:cstheme="minorHAnsi"/>
        </w:rPr>
        <w:t>W wynagrodzeniu określonym w ust. 1 niniejszego paragrafu mieszczą się koszty transportu i wszelkie inne koszty związane z wykonaniem przedmiotu niniejszej umowy.</w:t>
      </w:r>
    </w:p>
    <w:p w:rsidR="002957F1" w:rsidRPr="001150A1" w:rsidRDefault="001B412C" w:rsidP="001150A1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1150A1">
        <w:rPr>
          <w:rFonts w:cstheme="minorHAnsi"/>
        </w:rPr>
        <w:t>Wynagrodzenie, o którym mowa w ust. 1, wyliczone jest na podstawie ilości i cen jednostkowych, wynikających ze złożonej przez Wykonawcę oferty, która stanowi in</w:t>
      </w:r>
      <w:r w:rsidR="00C972DB" w:rsidRPr="001150A1">
        <w:rPr>
          <w:rFonts w:cstheme="minorHAnsi"/>
        </w:rPr>
        <w:t xml:space="preserve">tegralną część niniejszej umowy </w:t>
      </w:r>
      <w:r w:rsidR="00C5701C" w:rsidRPr="001150A1">
        <w:rPr>
          <w:rFonts w:cstheme="minorHAnsi"/>
        </w:rPr>
        <w:t xml:space="preserve">w zestawieniu asortymentowo – wartościowym </w:t>
      </w:r>
      <w:r w:rsidR="00C972DB" w:rsidRPr="001150A1">
        <w:rPr>
          <w:rFonts w:cstheme="minorHAnsi"/>
        </w:rPr>
        <w:t>(załącznik nr 4)</w:t>
      </w:r>
      <w:r w:rsidR="00C5701C" w:rsidRPr="001150A1">
        <w:rPr>
          <w:rFonts w:cstheme="minorHAnsi"/>
        </w:rPr>
        <w:t>.</w:t>
      </w:r>
      <w:r w:rsidR="00C972DB" w:rsidRPr="001150A1">
        <w:rPr>
          <w:rFonts w:cstheme="minorHAnsi"/>
        </w:rPr>
        <w:t xml:space="preserve"> </w:t>
      </w:r>
    </w:p>
    <w:p w:rsidR="002957F1" w:rsidRPr="001150A1" w:rsidRDefault="001B412C" w:rsidP="001150A1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1150A1">
        <w:rPr>
          <w:rFonts w:cstheme="minorHAnsi"/>
        </w:rPr>
        <w:t xml:space="preserve">Podstawę wystawienia faktury stanowić będzie podpisany przez strony niniejszej umowy protokół odbioru towaru, </w:t>
      </w:r>
      <w:r w:rsidR="00803120" w:rsidRPr="001150A1">
        <w:rPr>
          <w:rFonts w:cstheme="minorHAnsi"/>
        </w:rPr>
        <w:t xml:space="preserve">którego wzór </w:t>
      </w:r>
      <w:r w:rsidRPr="001150A1">
        <w:rPr>
          <w:rFonts w:cstheme="minorHAnsi"/>
        </w:rPr>
        <w:t>stanowi załącznik nr 2, bez żadnych uwag i zastrzeżeń, w szczególnośc</w:t>
      </w:r>
      <w:r w:rsidR="00803120" w:rsidRPr="001150A1">
        <w:rPr>
          <w:rFonts w:cstheme="minorHAnsi"/>
        </w:rPr>
        <w:t xml:space="preserve">i </w:t>
      </w:r>
      <w:r w:rsidRPr="001150A1">
        <w:rPr>
          <w:rFonts w:cstheme="minorHAnsi"/>
        </w:rPr>
        <w:t>uwag i zastrzeżeń Zamawiającego co do ilości, jakości i zgodności z ofertą dostarczonych rzeczy i praw majątkowych. Niepodpisanie protokołu i/lub odbiór częściowy albo z uwagami i zastrzeżeniami Zamawiającego równoznaczne będzie z brakiem podstaw do wystawienia faktury.</w:t>
      </w:r>
    </w:p>
    <w:p w:rsidR="002957F1" w:rsidRPr="001150A1" w:rsidRDefault="001B412C" w:rsidP="001150A1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1150A1">
        <w:rPr>
          <w:rFonts w:cstheme="minorHAnsi"/>
        </w:rPr>
        <w:t>Wynagrodzenie za dostarczony i odebrany przedmiot umowy zostanie zapłacone p</w:t>
      </w:r>
      <w:r w:rsidR="002957F1" w:rsidRPr="001150A1">
        <w:rPr>
          <w:rFonts w:cstheme="minorHAnsi"/>
        </w:rPr>
        <w:t>rzelewem na rachunek Wykonawcy nr …………………</w:t>
      </w:r>
      <w:r w:rsidR="00B607E8" w:rsidRPr="001150A1">
        <w:rPr>
          <w:rFonts w:cstheme="minorHAnsi"/>
        </w:rPr>
        <w:t>………………………</w:t>
      </w:r>
      <w:r w:rsidR="002957F1" w:rsidRPr="001150A1">
        <w:rPr>
          <w:rFonts w:cstheme="minorHAnsi"/>
        </w:rPr>
        <w:t>..</w:t>
      </w:r>
      <w:r w:rsidRPr="001150A1">
        <w:rPr>
          <w:rFonts w:cstheme="minorHAnsi"/>
        </w:rPr>
        <w:t>, w terminie 30 dni od dnia otrzymania przez Zamawiającego prawidłowo wystawionej faktury</w:t>
      </w:r>
      <w:r w:rsidR="00504291">
        <w:rPr>
          <w:rFonts w:cstheme="minorHAnsi"/>
        </w:rPr>
        <w:t xml:space="preserve"> poprzez system </w:t>
      </w:r>
      <w:proofErr w:type="spellStart"/>
      <w:r w:rsidR="00504291">
        <w:rPr>
          <w:rFonts w:cstheme="minorHAnsi"/>
        </w:rPr>
        <w:t>KSeF</w:t>
      </w:r>
      <w:proofErr w:type="spellEnd"/>
      <w:r w:rsidRPr="001150A1">
        <w:rPr>
          <w:rFonts w:cstheme="minorHAnsi"/>
        </w:rPr>
        <w:t>. Dopuszcza się doręczenie faktury elektronicznej, tj. wystawionej i przekazanej w dowolnym formacie elektronicznym, np. XML, PDF albo poprzez Platformę  Elektronicznego Fakturowania:</w:t>
      </w:r>
      <w:r w:rsidRPr="001150A1">
        <w:rPr>
          <w:rFonts w:cstheme="minorHAnsi"/>
          <w:i/>
          <w:iCs/>
        </w:rPr>
        <w:t xml:space="preserve"> </w:t>
      </w:r>
      <w:hyperlink r:id="rId8" w:history="1">
        <w:r w:rsidRPr="001150A1">
          <w:rPr>
            <w:rStyle w:val="Hipercze"/>
            <w:rFonts w:cstheme="minorHAnsi"/>
            <w:iCs/>
            <w:color w:val="auto"/>
          </w:rPr>
          <w:t>https://brokerpefexpert.efaktura.gov.pl/</w:t>
        </w:r>
      </w:hyperlink>
      <w:r w:rsidRPr="001150A1">
        <w:rPr>
          <w:rFonts w:cstheme="minorHAnsi"/>
          <w:iCs/>
        </w:rPr>
        <w:t xml:space="preserve"> </w:t>
      </w:r>
      <w:r w:rsidRPr="001150A1">
        <w:rPr>
          <w:rFonts w:cstheme="minorHAnsi"/>
        </w:rPr>
        <w:t>na adres PEF: 8961000117, albo też za pośrednictwem poczty elektronicznej na adres:</w:t>
      </w:r>
      <w:r w:rsidRPr="001150A1">
        <w:rPr>
          <w:rFonts w:cstheme="minorHAnsi"/>
          <w:iCs/>
        </w:rPr>
        <w:t xml:space="preserve"> </w:t>
      </w:r>
      <w:hyperlink r:id="rId9" w:history="1">
        <w:r w:rsidRPr="001150A1">
          <w:rPr>
            <w:rStyle w:val="Hipercze"/>
            <w:rFonts w:cstheme="minorHAnsi"/>
            <w:iCs/>
            <w:color w:val="auto"/>
          </w:rPr>
          <w:t>fakturyzakup@awl.edu.pl</w:t>
        </w:r>
      </w:hyperlink>
      <w:r w:rsidRPr="001150A1">
        <w:rPr>
          <w:rFonts w:cstheme="minorHAnsi"/>
          <w:iCs/>
        </w:rPr>
        <w:t>.</w:t>
      </w:r>
    </w:p>
    <w:p w:rsidR="00504291" w:rsidRDefault="001B412C" w:rsidP="003F78A8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504291">
        <w:rPr>
          <w:rFonts w:cstheme="minorHAnsi"/>
          <w:iCs/>
        </w:rPr>
        <w:t xml:space="preserve">Błędnie </w:t>
      </w:r>
      <w:r w:rsidRPr="00504291">
        <w:rPr>
          <w:rFonts w:cstheme="minorHAnsi"/>
          <w:lang w:eastAsia="ar-SA"/>
        </w:rPr>
        <w:t xml:space="preserve">wystawiona </w:t>
      </w:r>
      <w:r w:rsidRPr="00504291">
        <w:rPr>
          <w:rFonts w:cstheme="minorHAnsi"/>
        </w:rPr>
        <w:t>faktura VAT lub brak jakiegokolwiek z wymaganych dokumentów skutkują wstrzymaniem biegu 30</w:t>
      </w:r>
      <w:r w:rsidRPr="00504291">
        <w:rPr>
          <w:rFonts w:cstheme="minorHAnsi"/>
        </w:rPr>
        <w:noBreakHyphen/>
        <w:t>dniowego terminu płatności – do dnia doręczenia Zamawiającemu poprawionych lub brakujących dokumentów.</w:t>
      </w:r>
      <w:r w:rsidRPr="00504291">
        <w:rPr>
          <w:rFonts w:cstheme="minorHAnsi"/>
          <w:lang w:eastAsia="ar-SA"/>
        </w:rPr>
        <w:t xml:space="preserve"> O fakcie błędnego wystawienia faktury VAT / rachunku Zamawiający poinformuje Wykonawcę, który zobowiązany jest do wystawienia faktury korygującej / korekty rachunku, stosownie do obowiązujących w tym zakresie przepisów prawa powszechnie obowiązującego. Do dnia doręczenia Zamawiającemu korekty termin płatności</w:t>
      </w:r>
      <w:r w:rsidR="002957F1" w:rsidRPr="00504291">
        <w:rPr>
          <w:rFonts w:cstheme="minorHAnsi"/>
          <w:lang w:eastAsia="ar-SA"/>
        </w:rPr>
        <w:t xml:space="preserve"> faktury, o którym mowa w ust. 5</w:t>
      </w:r>
      <w:r w:rsidRPr="00504291">
        <w:rPr>
          <w:rFonts w:cstheme="minorHAnsi"/>
          <w:lang w:eastAsia="ar-SA"/>
        </w:rPr>
        <w:t xml:space="preserve">, ulega zawieszeniu. </w:t>
      </w:r>
    </w:p>
    <w:p w:rsidR="002957F1" w:rsidRPr="00504291" w:rsidRDefault="002957F1" w:rsidP="003F78A8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504291">
        <w:rPr>
          <w:rFonts w:cstheme="minorHAnsi"/>
        </w:rPr>
        <w:t>Zmiana rachunku bankowego Wykonawcy wskazanego w ust. 5 wymaga podpisania aneksu do niniejszej umowy.</w:t>
      </w:r>
    </w:p>
    <w:p w:rsidR="001B412C" w:rsidRPr="001150A1" w:rsidRDefault="001B412C" w:rsidP="001150A1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1150A1">
        <w:rPr>
          <w:rFonts w:cstheme="minorHAnsi"/>
          <w:lang w:eastAsia="ar-SA"/>
        </w:rPr>
        <w:t>Wykonawca nie może bez uprzedniej pisemnej zgody Zamawiającego dokonać cesji wierzytelności wynikających z niniejszej umowy lub w jakikolwiek inny sposób obciążyć należnego mu wynagrodzenia na rzecz osób trzecich.</w:t>
      </w:r>
    </w:p>
    <w:p w:rsidR="00610B2D" w:rsidRPr="001150A1" w:rsidRDefault="00610B2D" w:rsidP="001150A1">
      <w:pPr>
        <w:spacing w:after="0"/>
        <w:rPr>
          <w:rFonts w:cstheme="minorHAnsi"/>
          <w:b/>
        </w:rPr>
      </w:pPr>
    </w:p>
    <w:p w:rsidR="002957F1" w:rsidRPr="00B340E5" w:rsidRDefault="002957F1" w:rsidP="001150A1">
      <w:pPr>
        <w:pStyle w:val="PARAGRAF"/>
        <w:spacing w:before="0" w:after="0" w:line="276" w:lineRule="auto"/>
        <w:rPr>
          <w:rFonts w:asciiTheme="majorHAnsi" w:hAnsiTheme="majorHAnsi" w:cstheme="majorHAnsi"/>
          <w:sz w:val="22"/>
          <w:szCs w:val="22"/>
        </w:rPr>
      </w:pPr>
      <w:r w:rsidRPr="00B340E5">
        <w:rPr>
          <w:rFonts w:asciiTheme="majorHAnsi" w:hAnsiTheme="majorHAnsi" w:cstheme="majorHAnsi"/>
          <w:sz w:val="22"/>
          <w:szCs w:val="22"/>
        </w:rPr>
        <w:t>§ 4</w:t>
      </w:r>
    </w:p>
    <w:p w:rsidR="000526B7" w:rsidRPr="00B340E5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B340E5">
        <w:rPr>
          <w:rFonts w:cstheme="minorHAnsi"/>
          <w:sz w:val="22"/>
          <w:szCs w:val="22"/>
        </w:rPr>
        <w:t>ZOBOWIĄZANIA STRON</w:t>
      </w:r>
    </w:p>
    <w:p w:rsidR="00B340E5" w:rsidRPr="00B340E5" w:rsidRDefault="00B340E5" w:rsidP="00047D00">
      <w:pPr>
        <w:pStyle w:val="Akapitzlist"/>
        <w:numPr>
          <w:ilvl w:val="2"/>
          <w:numId w:val="35"/>
        </w:numPr>
        <w:tabs>
          <w:tab w:val="clear" w:pos="2160"/>
          <w:tab w:val="left" w:pos="1843"/>
        </w:tabs>
        <w:spacing w:before="100" w:beforeAutospacing="1" w:after="100" w:afterAutospacing="1" w:line="240" w:lineRule="auto"/>
        <w:ind w:left="426" w:hanging="426"/>
        <w:rPr>
          <w:rFonts w:eastAsia="Times New Roman" w:cstheme="minorHAnsi"/>
          <w:szCs w:val="24"/>
          <w:lang w:eastAsia="pl-PL"/>
        </w:rPr>
      </w:pPr>
      <w:r w:rsidRPr="00B340E5">
        <w:rPr>
          <w:rFonts w:eastAsia="Times New Roman" w:cstheme="minorHAnsi"/>
          <w:szCs w:val="24"/>
          <w:lang w:eastAsia="pl-PL"/>
        </w:rPr>
        <w:t>Licencje mają ch</w:t>
      </w:r>
      <w:r>
        <w:rPr>
          <w:rFonts w:eastAsia="Times New Roman" w:cstheme="minorHAnsi"/>
          <w:szCs w:val="24"/>
          <w:lang w:eastAsia="pl-PL"/>
        </w:rPr>
        <w:t>arakter bezterminowy.</w:t>
      </w:r>
    </w:p>
    <w:p w:rsidR="00BA4CD0" w:rsidRDefault="00B340E5" w:rsidP="00F54BAB">
      <w:pPr>
        <w:pStyle w:val="Akapitzlist"/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theme="minorHAnsi"/>
          <w:szCs w:val="24"/>
          <w:lang w:eastAsia="pl-PL"/>
        </w:rPr>
      </w:pPr>
      <w:r w:rsidRPr="00BA4CD0">
        <w:rPr>
          <w:rFonts w:eastAsia="Times New Roman" w:cstheme="minorHAnsi"/>
          <w:szCs w:val="24"/>
          <w:lang w:eastAsia="pl-PL"/>
        </w:rPr>
        <w:t>Warunki korzystania z oprogramowania określają aktualne postanowienia l</w:t>
      </w:r>
      <w:r w:rsidR="00BA4CD0">
        <w:rPr>
          <w:rFonts w:eastAsia="Times New Roman" w:cstheme="minorHAnsi"/>
          <w:szCs w:val="24"/>
          <w:lang w:eastAsia="pl-PL"/>
        </w:rPr>
        <w:t>icencyjne producenta Microsoft.</w:t>
      </w:r>
    </w:p>
    <w:p w:rsidR="00B340E5" w:rsidRPr="00BA4CD0" w:rsidRDefault="00B340E5" w:rsidP="00F54BAB">
      <w:pPr>
        <w:pStyle w:val="Akapitzlist"/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theme="minorHAnsi"/>
          <w:szCs w:val="24"/>
          <w:lang w:eastAsia="pl-PL"/>
        </w:rPr>
      </w:pPr>
      <w:r w:rsidRPr="00BA4CD0">
        <w:rPr>
          <w:rFonts w:eastAsia="Times New Roman" w:cstheme="minorHAnsi"/>
          <w:szCs w:val="24"/>
          <w:lang w:eastAsia="pl-PL"/>
        </w:rPr>
        <w:t>Licencja obejmuje prawo do:</w:t>
      </w:r>
      <w:r w:rsidRPr="00BA4CD0">
        <w:rPr>
          <w:rFonts w:eastAsia="Times New Roman" w:cstheme="minorHAnsi"/>
          <w:szCs w:val="24"/>
          <w:lang w:eastAsia="pl-PL"/>
        </w:rPr>
        <w:br/>
        <w:t>a) instalacji i uruchamiania systemu na licencjonowanych serwerach,</w:t>
      </w:r>
      <w:r w:rsidRPr="00BA4CD0">
        <w:rPr>
          <w:rFonts w:eastAsia="Times New Roman" w:cstheme="minorHAnsi"/>
          <w:szCs w:val="24"/>
          <w:lang w:eastAsia="pl-PL"/>
        </w:rPr>
        <w:br/>
        <w:t>b) tworzenia środowisk wirtualnych zgodnie z wersją (Standard / Datacenter),</w:t>
      </w:r>
      <w:r w:rsidRPr="00BA4CD0">
        <w:rPr>
          <w:rFonts w:eastAsia="Times New Roman" w:cstheme="minorHAnsi"/>
          <w:szCs w:val="24"/>
          <w:lang w:eastAsia="pl-PL"/>
        </w:rPr>
        <w:br/>
        <w:t>c) tworzenia kopii zapasowych,</w:t>
      </w:r>
      <w:r w:rsidRPr="00BA4CD0">
        <w:rPr>
          <w:rFonts w:eastAsia="Times New Roman" w:cstheme="minorHAnsi"/>
          <w:szCs w:val="24"/>
          <w:lang w:eastAsia="pl-PL"/>
        </w:rPr>
        <w:br/>
        <w:t>d) korzystania z funkcji systemu w ramach infrastruktury IT Zamawiającego,</w:t>
      </w:r>
      <w:r w:rsidRPr="00BA4CD0">
        <w:rPr>
          <w:rFonts w:eastAsia="Times New Roman" w:cstheme="minorHAnsi"/>
          <w:szCs w:val="24"/>
          <w:lang w:eastAsia="pl-PL"/>
        </w:rPr>
        <w:br/>
        <w:t>e) dostępu użytkowników posiadających odpowiednie licencje CAL,</w:t>
      </w:r>
      <w:r w:rsidRPr="00BA4CD0">
        <w:rPr>
          <w:rFonts w:eastAsia="Times New Roman" w:cstheme="minorHAnsi"/>
          <w:szCs w:val="24"/>
          <w:lang w:eastAsia="pl-PL"/>
        </w:rPr>
        <w:br/>
        <w:t>f) korzystania z praw do wcześniejszych wersji (</w:t>
      </w:r>
      <w:proofErr w:type="spellStart"/>
      <w:r w:rsidRPr="00BA4CD0">
        <w:rPr>
          <w:rFonts w:eastAsia="Times New Roman" w:cstheme="minorHAnsi"/>
          <w:szCs w:val="24"/>
          <w:lang w:eastAsia="pl-PL"/>
        </w:rPr>
        <w:t>downgrade</w:t>
      </w:r>
      <w:proofErr w:type="spellEnd"/>
      <w:r w:rsidRPr="00BA4CD0">
        <w:rPr>
          <w:rFonts w:eastAsia="Times New Roman" w:cstheme="minorHAnsi"/>
          <w:szCs w:val="24"/>
          <w:lang w:eastAsia="pl-PL"/>
        </w:rPr>
        <w:t xml:space="preserve"> </w:t>
      </w:r>
      <w:proofErr w:type="spellStart"/>
      <w:r w:rsidRPr="00BA4CD0">
        <w:rPr>
          <w:rFonts w:eastAsia="Times New Roman" w:cstheme="minorHAnsi"/>
          <w:szCs w:val="24"/>
          <w:lang w:eastAsia="pl-PL"/>
        </w:rPr>
        <w:t>rights</w:t>
      </w:r>
      <w:proofErr w:type="spellEnd"/>
      <w:r w:rsidRPr="00BA4CD0">
        <w:rPr>
          <w:rFonts w:eastAsia="Times New Roman" w:cstheme="minorHAnsi"/>
          <w:szCs w:val="24"/>
          <w:lang w:eastAsia="pl-PL"/>
        </w:rPr>
        <w:t>).</w:t>
      </w:r>
    </w:p>
    <w:p w:rsidR="00B340E5" w:rsidRPr="00B340E5" w:rsidRDefault="00B340E5" w:rsidP="00047D00">
      <w:pPr>
        <w:pStyle w:val="Akapitzlist"/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theme="minorHAnsi"/>
          <w:szCs w:val="24"/>
          <w:lang w:eastAsia="pl-PL"/>
        </w:rPr>
      </w:pPr>
      <w:r w:rsidRPr="00B340E5">
        <w:rPr>
          <w:rFonts w:eastAsia="Times New Roman" w:cstheme="minorHAnsi"/>
          <w:szCs w:val="24"/>
          <w:lang w:eastAsia="pl-PL"/>
        </w:rPr>
        <w:lastRenderedPageBreak/>
        <w:t>W przypadku objęcia licencji usługą Software Assurance, Zamawiający uzyskuje prawo do aktualizacji do kolejnych wersji w okresie jej obowiązywania.</w:t>
      </w:r>
    </w:p>
    <w:p w:rsidR="00B340E5" w:rsidRPr="00B340E5" w:rsidRDefault="00B340E5" w:rsidP="00047D00">
      <w:pPr>
        <w:pStyle w:val="Akapitzlist"/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theme="minorHAnsi"/>
          <w:szCs w:val="24"/>
          <w:lang w:eastAsia="pl-PL"/>
        </w:rPr>
      </w:pPr>
      <w:r w:rsidRPr="00B340E5">
        <w:rPr>
          <w:rFonts w:eastAsia="Times New Roman" w:cstheme="minorHAnsi"/>
          <w:szCs w:val="24"/>
          <w:lang w:eastAsia="pl-PL"/>
        </w:rPr>
        <w:t>Wykonawca oświadcza, że:</w:t>
      </w:r>
    </w:p>
    <w:p w:rsidR="00B340E5" w:rsidRPr="00660F88" w:rsidRDefault="00B340E5" w:rsidP="00047D00">
      <w:pPr>
        <w:pStyle w:val="Akapitzlist"/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theme="minorHAnsi"/>
          <w:szCs w:val="24"/>
          <w:lang w:eastAsia="pl-PL"/>
        </w:rPr>
      </w:pPr>
      <w:r w:rsidRPr="00660F88">
        <w:rPr>
          <w:rFonts w:eastAsia="Times New Roman" w:cstheme="minorHAnsi"/>
          <w:szCs w:val="24"/>
          <w:lang w:eastAsia="pl-PL"/>
        </w:rPr>
        <w:t>licencje pochodzą z autoryzowanego kanału dystrybucji Microsoft,</w:t>
      </w:r>
    </w:p>
    <w:p w:rsidR="00B340E5" w:rsidRPr="00B340E5" w:rsidRDefault="00B340E5" w:rsidP="00047D00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theme="minorHAnsi"/>
          <w:szCs w:val="24"/>
          <w:lang w:eastAsia="pl-PL"/>
        </w:rPr>
      </w:pPr>
      <w:r w:rsidRPr="00B340E5">
        <w:rPr>
          <w:rFonts w:eastAsia="Times New Roman" w:cstheme="minorHAnsi"/>
          <w:szCs w:val="24"/>
          <w:lang w:eastAsia="pl-PL"/>
        </w:rPr>
        <w:t>nie naruszają praw osób trzecich,</w:t>
      </w:r>
    </w:p>
    <w:p w:rsidR="009E3BFF" w:rsidRPr="00660F88" w:rsidRDefault="00B340E5" w:rsidP="00047D00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theme="minorHAnsi"/>
          <w:szCs w:val="24"/>
          <w:lang w:eastAsia="pl-PL"/>
        </w:rPr>
      </w:pPr>
      <w:r w:rsidRPr="00B340E5">
        <w:rPr>
          <w:rFonts w:eastAsia="Times New Roman" w:cstheme="minorHAnsi"/>
          <w:szCs w:val="24"/>
          <w:lang w:eastAsia="pl-PL"/>
        </w:rPr>
        <w:t>spełniają wymogi legalności dla jednostek sektora finansów publicznych.</w:t>
      </w:r>
    </w:p>
    <w:p w:rsidR="002A2836" w:rsidRPr="001150A1" w:rsidRDefault="002A2836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§5</w:t>
      </w:r>
    </w:p>
    <w:p w:rsidR="000526B7" w:rsidRPr="001150A1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 xml:space="preserve">WARUNKI REALIZACJI UMOWY </w:t>
      </w:r>
    </w:p>
    <w:p w:rsidR="002A2836" w:rsidRPr="001150A1" w:rsidRDefault="001340DD" w:rsidP="001150A1">
      <w:pPr>
        <w:numPr>
          <w:ilvl w:val="0"/>
          <w:numId w:val="8"/>
        </w:numPr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Licencje zostaną przypisane do konta uczelni wskazanego przez </w:t>
      </w:r>
      <w:r w:rsidR="006B4B8A">
        <w:rPr>
          <w:rFonts w:cstheme="minorHAnsi"/>
        </w:rPr>
        <w:t>Zamawiającego</w:t>
      </w:r>
      <w:r w:rsidR="001B412C" w:rsidRPr="001150A1">
        <w:rPr>
          <w:rFonts w:cstheme="minorHAnsi"/>
        </w:rPr>
        <w:t>.</w:t>
      </w:r>
    </w:p>
    <w:p w:rsidR="009E3BFF" w:rsidRPr="001150A1" w:rsidRDefault="001340DD" w:rsidP="001150A1">
      <w:pPr>
        <w:numPr>
          <w:ilvl w:val="0"/>
          <w:numId w:val="8"/>
        </w:numPr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>Oprogramowanie będzie instalowane w środowisku serwerowym zgodnym z wymaganiami technicznymi producenta</w:t>
      </w:r>
      <w:r w:rsidR="001B412C" w:rsidRPr="001150A1">
        <w:rPr>
          <w:rFonts w:cstheme="minorHAnsi"/>
        </w:rPr>
        <w:t>.</w:t>
      </w:r>
    </w:p>
    <w:p w:rsidR="001B412C" w:rsidRPr="001150A1" w:rsidRDefault="001340DD" w:rsidP="001150A1">
      <w:pPr>
        <w:pStyle w:val="Akapitzlist"/>
        <w:numPr>
          <w:ilvl w:val="0"/>
          <w:numId w:val="8"/>
        </w:numPr>
        <w:suppressAutoHyphens/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>Wykonawca ponosi odpowiedzialność za prawidłowe przypisanie licencji.</w:t>
      </w:r>
    </w:p>
    <w:p w:rsidR="00855181" w:rsidRPr="001150A1" w:rsidRDefault="001340DD" w:rsidP="001150A1">
      <w:pPr>
        <w:pStyle w:val="Akapitzlist"/>
        <w:numPr>
          <w:ilvl w:val="0"/>
          <w:numId w:val="8"/>
        </w:numPr>
        <w:suppressAutoHyphens/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W przypadku </w:t>
      </w:r>
      <w:r w:rsidR="00304F1D">
        <w:rPr>
          <w:rFonts w:cstheme="minorHAnsi"/>
        </w:rPr>
        <w:t>zaoferowania rozwiązania równoważnego Wykonawca zobowiązany jest wykazać jego zgodność z zasadami licencjonowania Microsoft oraz zapewnić kompatybilność z istniejąca infrastrukturą</w:t>
      </w:r>
      <w:r w:rsidR="00855181" w:rsidRPr="001150A1">
        <w:rPr>
          <w:rFonts w:cstheme="minorHAnsi"/>
        </w:rPr>
        <w:t>.</w:t>
      </w:r>
    </w:p>
    <w:p w:rsidR="001B412C" w:rsidRPr="001150A1" w:rsidRDefault="001B412C" w:rsidP="001150A1">
      <w:pPr>
        <w:spacing w:after="0"/>
        <w:rPr>
          <w:rFonts w:cstheme="minorHAnsi"/>
          <w:b/>
          <w:bCs/>
        </w:rPr>
      </w:pPr>
    </w:p>
    <w:p w:rsidR="009E3BFF" w:rsidRPr="001150A1" w:rsidRDefault="009E3BFF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§ 6</w:t>
      </w:r>
    </w:p>
    <w:p w:rsidR="000526B7" w:rsidRPr="001150A1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KARY UMOWNE</w:t>
      </w:r>
    </w:p>
    <w:p w:rsidR="001150A1" w:rsidRPr="00C735A6" w:rsidRDefault="001150A1" w:rsidP="001150A1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cstheme="minorHAnsi"/>
        </w:rPr>
      </w:pPr>
      <w:r w:rsidRPr="00C735A6">
        <w:rPr>
          <w:rFonts w:cstheme="minorHAnsi"/>
        </w:rPr>
        <w:t>Wykonawca zapłaci Zamawiającemu karę umowną za niewykonanie lub nienależyte wykonanie umowy w następujących przypadkach i wysokości:</w:t>
      </w:r>
    </w:p>
    <w:p w:rsidR="001150A1" w:rsidRPr="00C735A6" w:rsidRDefault="001150A1" w:rsidP="001150A1">
      <w:pPr>
        <w:numPr>
          <w:ilvl w:val="0"/>
          <w:numId w:val="30"/>
        </w:numPr>
        <w:tabs>
          <w:tab w:val="clear" w:pos="1212"/>
          <w:tab w:val="right" w:pos="8103"/>
        </w:tabs>
        <w:spacing w:after="0"/>
        <w:ind w:left="709"/>
        <w:jc w:val="both"/>
        <w:rPr>
          <w:rFonts w:cstheme="minorHAnsi"/>
        </w:rPr>
      </w:pPr>
      <w:r w:rsidRPr="00C735A6">
        <w:rPr>
          <w:rFonts w:cstheme="minorHAnsi"/>
        </w:rPr>
        <w:t>20% wartości wynagrodzenia umownego brutto, określonego w § 3 ust. 1 umowy – gdy Zamawiający odstąpi od umowy lub jej części, względnie rozwiąże ją ze skutkiem natychmiastowym z powodu okoliczności, za które odpowiada Wykonawca lub gdy Wykonawca odstąpi od umowy lub jej części, względnie ją rozwiąże ze skutkiem natychmiastowym, z powodów leżących po jego stronie;</w:t>
      </w:r>
    </w:p>
    <w:p w:rsidR="001150A1" w:rsidRPr="00C735A6" w:rsidRDefault="001150A1" w:rsidP="001150A1">
      <w:pPr>
        <w:numPr>
          <w:ilvl w:val="0"/>
          <w:numId w:val="30"/>
        </w:numPr>
        <w:tabs>
          <w:tab w:val="clear" w:pos="1212"/>
          <w:tab w:val="right" w:pos="8103"/>
        </w:tabs>
        <w:spacing w:after="0"/>
        <w:ind w:left="709"/>
        <w:jc w:val="both"/>
        <w:rPr>
          <w:rFonts w:cstheme="minorHAnsi"/>
        </w:rPr>
      </w:pPr>
      <w:r w:rsidRPr="00C735A6">
        <w:rPr>
          <w:rFonts w:cstheme="minorHAnsi"/>
        </w:rPr>
        <w:t xml:space="preserve">1% wartości wynagrodzenia umownego brutto, określonego w § 3 ust. 1 umowy, za dostawę niezrealizowaną w terminie, za każdy dzień </w:t>
      </w:r>
      <w:r w:rsidR="006B4B8A">
        <w:rPr>
          <w:rFonts w:cstheme="minorHAnsi"/>
          <w:bCs/>
        </w:rPr>
        <w:t>opóźnienia</w:t>
      </w:r>
      <w:r w:rsidRPr="00C735A6">
        <w:rPr>
          <w:rFonts w:cstheme="minorHAnsi"/>
        </w:rPr>
        <w:t xml:space="preserve">, jednak nie mniej niż 100,00 zł za każdy dzień </w:t>
      </w:r>
      <w:r w:rsidR="004567AA">
        <w:rPr>
          <w:rFonts w:cstheme="minorHAnsi"/>
          <w:bCs/>
        </w:rPr>
        <w:t>opóźnienia</w:t>
      </w:r>
      <w:r w:rsidRPr="00C735A6">
        <w:rPr>
          <w:rFonts w:cstheme="minorHAnsi"/>
        </w:rPr>
        <w:t xml:space="preserve">, kary umowne naliczane są do wartości brutto towarów, których </w:t>
      </w:r>
      <w:r w:rsidR="004567AA">
        <w:rPr>
          <w:rFonts w:cstheme="minorHAnsi"/>
        </w:rPr>
        <w:t>opóźnienie</w:t>
      </w:r>
      <w:r w:rsidRPr="00C735A6">
        <w:rPr>
          <w:rFonts w:cstheme="minorHAnsi"/>
        </w:rPr>
        <w:t xml:space="preserve"> dotyczyło.</w:t>
      </w:r>
    </w:p>
    <w:p w:rsidR="001150A1" w:rsidRPr="00C735A6" w:rsidRDefault="001150A1" w:rsidP="001150A1">
      <w:pPr>
        <w:numPr>
          <w:ilvl w:val="0"/>
          <w:numId w:val="30"/>
        </w:numPr>
        <w:tabs>
          <w:tab w:val="clear" w:pos="1212"/>
          <w:tab w:val="right" w:pos="8103"/>
        </w:tabs>
        <w:spacing w:after="0"/>
        <w:ind w:left="709"/>
        <w:jc w:val="both"/>
        <w:rPr>
          <w:rFonts w:cstheme="minorHAnsi"/>
        </w:rPr>
      </w:pPr>
      <w:r w:rsidRPr="00C735A6">
        <w:rPr>
          <w:rFonts w:cstheme="minorHAnsi"/>
          <w:bCs/>
        </w:rPr>
        <w:t xml:space="preserve">0,2% wartości </w:t>
      </w:r>
      <w:r w:rsidRPr="00C735A6">
        <w:rPr>
          <w:rFonts w:cstheme="minorHAnsi"/>
        </w:rPr>
        <w:t>wynagrodzenia umownego brutto, określonego w § 3 ust. 1 umowy,</w:t>
      </w:r>
      <w:r w:rsidRPr="00C735A6">
        <w:rPr>
          <w:rFonts w:cstheme="minorHAnsi"/>
          <w:bCs/>
        </w:rPr>
        <w:t xml:space="preserve"> za dostawę rzeczy i praw majątkowych z wadami za każdy rozpoczęty dzień </w:t>
      </w:r>
      <w:r w:rsidR="004567AA">
        <w:rPr>
          <w:rFonts w:cstheme="minorHAnsi"/>
          <w:bCs/>
        </w:rPr>
        <w:t>opóźnienia</w:t>
      </w:r>
      <w:r w:rsidRPr="00C735A6">
        <w:rPr>
          <w:rFonts w:cstheme="minorHAnsi"/>
          <w:bCs/>
        </w:rPr>
        <w:t xml:space="preserve"> w</w:t>
      </w:r>
      <w:r w:rsidRPr="00C735A6">
        <w:rPr>
          <w:rFonts w:cstheme="minorHAnsi"/>
        </w:rPr>
        <w:t xml:space="preserve"> dostarczeniu rzeczy i praw majątkowych wolnych od wad [w miejsce wadliwych], jednak nie mniej niż 100,00 zł za każdy dzień</w:t>
      </w:r>
      <w:r w:rsidRPr="00C735A6">
        <w:rPr>
          <w:rFonts w:cstheme="minorHAnsi"/>
          <w:bCs/>
        </w:rPr>
        <w:t xml:space="preserve"> </w:t>
      </w:r>
      <w:r w:rsidR="004567AA">
        <w:rPr>
          <w:rFonts w:cstheme="minorHAnsi"/>
          <w:bCs/>
        </w:rPr>
        <w:t>opóźnienia</w:t>
      </w:r>
      <w:r w:rsidRPr="00C735A6">
        <w:rPr>
          <w:rFonts w:cstheme="minorHAnsi"/>
        </w:rPr>
        <w:t xml:space="preserve">, kary umowne naliczane są do wartości brutto towarów, których </w:t>
      </w:r>
      <w:r w:rsidR="004567AA">
        <w:rPr>
          <w:rFonts w:cstheme="minorHAnsi"/>
        </w:rPr>
        <w:t>opóźnienie dotyczyło</w:t>
      </w:r>
      <w:r w:rsidRPr="00C735A6">
        <w:rPr>
          <w:rFonts w:cstheme="minorHAnsi"/>
        </w:rPr>
        <w:t>.</w:t>
      </w:r>
    </w:p>
    <w:p w:rsidR="001150A1" w:rsidRPr="00C735A6" w:rsidRDefault="001150A1" w:rsidP="001150A1">
      <w:pPr>
        <w:numPr>
          <w:ilvl w:val="0"/>
          <w:numId w:val="30"/>
        </w:numPr>
        <w:tabs>
          <w:tab w:val="clear" w:pos="1212"/>
          <w:tab w:val="right" w:pos="8103"/>
        </w:tabs>
        <w:spacing w:after="0"/>
        <w:ind w:left="709"/>
        <w:jc w:val="both"/>
        <w:rPr>
          <w:rFonts w:cstheme="minorHAnsi"/>
        </w:rPr>
      </w:pPr>
      <w:r w:rsidRPr="00C735A6">
        <w:rPr>
          <w:rFonts w:cstheme="minorHAnsi"/>
        </w:rPr>
        <w:t xml:space="preserve">0,1% </w:t>
      </w:r>
      <w:r w:rsidRPr="00C735A6">
        <w:rPr>
          <w:rFonts w:cstheme="minorHAnsi"/>
          <w:bCs/>
        </w:rPr>
        <w:t xml:space="preserve">wartości </w:t>
      </w:r>
      <w:r w:rsidRPr="00C735A6">
        <w:rPr>
          <w:rFonts w:cstheme="minorHAnsi"/>
        </w:rPr>
        <w:t>wynagrodzenia umownego brutto, określone</w:t>
      </w:r>
      <w:r w:rsidR="006B4B8A">
        <w:rPr>
          <w:rFonts w:cstheme="minorHAnsi"/>
        </w:rPr>
        <w:t>go w § 3 ust. 1 umowy, za opóźnienie</w:t>
      </w:r>
      <w:r w:rsidRPr="00C735A6">
        <w:rPr>
          <w:rFonts w:cstheme="minorHAnsi"/>
        </w:rPr>
        <w:t xml:space="preserve"> w usunięciu wad w okresie rękojmi i gwarancji, jednak nie mniej niż 50,00 zł za każdy dzień </w:t>
      </w:r>
      <w:r w:rsidR="004567AA">
        <w:rPr>
          <w:rFonts w:cstheme="minorHAnsi"/>
          <w:bCs/>
        </w:rPr>
        <w:t>opóźnienia</w:t>
      </w:r>
      <w:r w:rsidRPr="00C735A6">
        <w:rPr>
          <w:rFonts w:cstheme="minorHAnsi"/>
          <w:bCs/>
        </w:rPr>
        <w:t>,</w:t>
      </w:r>
      <w:r w:rsidRPr="00C735A6">
        <w:rPr>
          <w:rFonts w:cstheme="minorHAnsi"/>
        </w:rPr>
        <w:t xml:space="preserve"> kary umowne naliczane są do wartości brutto towarów, których </w:t>
      </w:r>
      <w:r w:rsidR="004567AA">
        <w:rPr>
          <w:rFonts w:cstheme="minorHAnsi"/>
        </w:rPr>
        <w:t>opóźnienie dotyczyło</w:t>
      </w:r>
      <w:r w:rsidRPr="00C735A6">
        <w:rPr>
          <w:rFonts w:cstheme="minorHAnsi"/>
        </w:rPr>
        <w:t>.</w:t>
      </w:r>
    </w:p>
    <w:p w:rsidR="001150A1" w:rsidRPr="00C735A6" w:rsidRDefault="001150A1" w:rsidP="001150A1">
      <w:pPr>
        <w:pStyle w:val="Akapitzlist"/>
        <w:numPr>
          <w:ilvl w:val="0"/>
          <w:numId w:val="42"/>
        </w:numPr>
        <w:tabs>
          <w:tab w:val="clear" w:pos="1212"/>
          <w:tab w:val="num" w:pos="852"/>
        </w:tabs>
        <w:spacing w:after="0"/>
        <w:ind w:left="426"/>
        <w:jc w:val="both"/>
        <w:rPr>
          <w:rFonts w:cstheme="minorHAnsi"/>
        </w:rPr>
      </w:pPr>
      <w:r w:rsidRPr="00C735A6">
        <w:rPr>
          <w:rFonts w:cstheme="minorHAnsi"/>
        </w:rPr>
        <w:t>Zamawiający zastrzega sobie prawo dochodzenia odszkodowania na zasadach ogólnych w przypadku, gdy szkoda wynikła z niewykonania lub nienależytego wykonania umowy przewyższa wartość zastrzeżonej kary umownej bądź wynika z innych tytułów niż zastrzeżone.</w:t>
      </w:r>
    </w:p>
    <w:p w:rsidR="001150A1" w:rsidRPr="00C735A6" w:rsidRDefault="001150A1" w:rsidP="001150A1">
      <w:pPr>
        <w:pStyle w:val="Akapitzlist"/>
        <w:numPr>
          <w:ilvl w:val="0"/>
          <w:numId w:val="42"/>
        </w:numPr>
        <w:tabs>
          <w:tab w:val="num" w:pos="852"/>
        </w:tabs>
        <w:spacing w:after="0"/>
        <w:ind w:left="426"/>
        <w:jc w:val="both"/>
        <w:rPr>
          <w:rFonts w:cstheme="minorHAnsi"/>
        </w:rPr>
      </w:pPr>
      <w:r w:rsidRPr="00C735A6">
        <w:rPr>
          <w:rFonts w:cstheme="minorHAnsi"/>
        </w:rPr>
        <w:t xml:space="preserve">Wykonawca nie będzie mógł zwolnić się od odpowiedzialności względem Zamawiającego z tego powodu, że niewykonanie lub nienależyte wykonanie umowy przez niego było następstwem okoliczności, za które odpowiedzialności nie ponosi, w szczególności że niewykonanie lub </w:t>
      </w:r>
      <w:r w:rsidRPr="00C735A6">
        <w:rPr>
          <w:rFonts w:cstheme="minorHAnsi"/>
        </w:rPr>
        <w:lastRenderedPageBreak/>
        <w:t xml:space="preserve">nienależyte wykonanie zobowiązań jest skutkiem zaniechań i/lub zaniedbań </w:t>
      </w:r>
      <w:r w:rsidRPr="00C735A6">
        <w:rPr>
          <w:rFonts w:cstheme="minorHAnsi"/>
          <w:bCs/>
        </w:rPr>
        <w:t>jego kooperantów lub podwykonawców.</w:t>
      </w:r>
    </w:p>
    <w:p w:rsidR="001150A1" w:rsidRPr="00C735A6" w:rsidRDefault="001150A1" w:rsidP="001150A1">
      <w:pPr>
        <w:pStyle w:val="Akapitzlist"/>
        <w:numPr>
          <w:ilvl w:val="0"/>
          <w:numId w:val="42"/>
        </w:numPr>
        <w:tabs>
          <w:tab w:val="num" w:pos="852"/>
        </w:tabs>
        <w:spacing w:after="0"/>
        <w:ind w:left="426"/>
        <w:jc w:val="both"/>
        <w:rPr>
          <w:rFonts w:cstheme="minorHAnsi"/>
        </w:rPr>
      </w:pPr>
      <w:r w:rsidRPr="00C735A6">
        <w:rPr>
          <w:rFonts w:cstheme="minorHAnsi"/>
        </w:rPr>
        <w:t>Kary umowne, o których mowa w ust. 1, mogą być potrącane przez Zamawiającego z należnego Wykonawcy wynagrodzenia, na co Wykonawca wyraża zgodę.</w:t>
      </w:r>
    </w:p>
    <w:p w:rsidR="009E3BFF" w:rsidRPr="001150A1" w:rsidRDefault="009E3BFF" w:rsidP="001150A1">
      <w:pPr>
        <w:spacing w:after="0"/>
        <w:rPr>
          <w:rFonts w:cstheme="minorHAnsi"/>
          <w:bCs/>
        </w:rPr>
      </w:pPr>
    </w:p>
    <w:p w:rsidR="009E3BFF" w:rsidRPr="001150A1" w:rsidRDefault="009E3BFF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§ 7</w:t>
      </w:r>
    </w:p>
    <w:p w:rsidR="000526B7" w:rsidRPr="001150A1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OSOBY UPRAWNIONE DO KONTAKTOWANIA SIĘ W SPRAWIE REALIZACJI UMOWY</w:t>
      </w:r>
    </w:p>
    <w:p w:rsidR="001B412C" w:rsidRPr="001150A1" w:rsidRDefault="001B412C" w:rsidP="001150A1">
      <w:pPr>
        <w:pStyle w:val="Akapitzlist"/>
        <w:numPr>
          <w:ilvl w:val="0"/>
          <w:numId w:val="31"/>
        </w:numPr>
        <w:spacing w:after="0"/>
        <w:ind w:left="284" w:hanging="284"/>
        <w:rPr>
          <w:rFonts w:cstheme="minorHAnsi"/>
        </w:rPr>
      </w:pPr>
      <w:r w:rsidRPr="001150A1">
        <w:rPr>
          <w:rFonts w:cstheme="minorHAnsi"/>
        </w:rPr>
        <w:t>Do wzajemnych kontaktów przy realizacji Umowy strony wyznaczają:</w:t>
      </w:r>
    </w:p>
    <w:p w:rsidR="001B412C" w:rsidRPr="001150A1" w:rsidRDefault="001B412C" w:rsidP="001150A1">
      <w:pPr>
        <w:pStyle w:val="Akapitzlist"/>
        <w:numPr>
          <w:ilvl w:val="0"/>
          <w:numId w:val="11"/>
        </w:numPr>
        <w:spacing w:after="0"/>
        <w:ind w:left="709" w:hanging="283"/>
        <w:jc w:val="both"/>
        <w:rPr>
          <w:rFonts w:cstheme="minorHAnsi"/>
        </w:rPr>
      </w:pPr>
      <w:r w:rsidRPr="001150A1">
        <w:rPr>
          <w:rFonts w:cstheme="minorHAnsi"/>
        </w:rPr>
        <w:t>ze strony Zamawiającego: ...............</w:t>
      </w:r>
      <w:r w:rsidR="009E3BFF" w:rsidRPr="001150A1">
        <w:rPr>
          <w:rFonts w:cstheme="minorHAnsi"/>
        </w:rPr>
        <w:t>..................</w:t>
      </w:r>
      <w:r w:rsidRPr="001150A1">
        <w:rPr>
          <w:rFonts w:cstheme="minorHAnsi"/>
        </w:rPr>
        <w:t>.........</w:t>
      </w:r>
      <w:r w:rsidR="009E3BFF" w:rsidRPr="001150A1">
        <w:rPr>
          <w:rFonts w:cstheme="minorHAnsi"/>
        </w:rPr>
        <w:t>.., e-mail: …………, tel.: …………</w:t>
      </w:r>
    </w:p>
    <w:p w:rsidR="009E3BFF" w:rsidRPr="001150A1" w:rsidRDefault="009E3BFF" w:rsidP="001150A1">
      <w:pPr>
        <w:spacing w:after="0"/>
        <w:ind w:left="426"/>
        <w:jc w:val="both"/>
        <w:rPr>
          <w:rFonts w:cstheme="minorHAnsi"/>
        </w:rPr>
      </w:pPr>
      <w:r w:rsidRPr="001150A1">
        <w:rPr>
          <w:rFonts w:cstheme="minorHAnsi"/>
        </w:rPr>
        <w:t>Wyżej wskazana osoba nie jest upoważniona do składania oświadczeń woli i zaciągania jakichkolwiek zobowiązań w imieniu Zamawiającemu, a jedynie do prowadzenia bieżącej korespondencji, w tym korespondencji technicznej. Zmiana ww. osoby nie wymaga zawarcia aneksu do umowy. W razie zmiany tej osoby, Zamawiający zawiadomi o takiej zmianie wskazując jednocześnie dane kontaktowe innego przedstawiciela Zamawiającego.</w:t>
      </w:r>
    </w:p>
    <w:p w:rsidR="001B412C" w:rsidRPr="001150A1" w:rsidRDefault="001B412C" w:rsidP="001150A1">
      <w:pPr>
        <w:pStyle w:val="Akapitzlist"/>
        <w:numPr>
          <w:ilvl w:val="0"/>
          <w:numId w:val="11"/>
        </w:numPr>
        <w:spacing w:after="0"/>
        <w:ind w:left="709" w:hanging="283"/>
        <w:jc w:val="both"/>
        <w:rPr>
          <w:rFonts w:cstheme="minorHAnsi"/>
        </w:rPr>
      </w:pPr>
      <w:r w:rsidRPr="001150A1">
        <w:rPr>
          <w:rFonts w:cstheme="minorHAnsi"/>
        </w:rPr>
        <w:t>ze strony Wykonawcy: ................</w:t>
      </w:r>
      <w:r w:rsidR="009E3BFF" w:rsidRPr="001150A1">
        <w:rPr>
          <w:rFonts w:cstheme="minorHAnsi"/>
        </w:rPr>
        <w:t>.............</w:t>
      </w:r>
      <w:r w:rsidRPr="001150A1">
        <w:rPr>
          <w:rFonts w:cstheme="minorHAnsi"/>
        </w:rPr>
        <w:t>........</w:t>
      </w:r>
      <w:r w:rsidR="009E3BFF" w:rsidRPr="001150A1">
        <w:rPr>
          <w:rFonts w:cstheme="minorHAnsi"/>
        </w:rPr>
        <w:t>...., e-mail: …………, tel.: ……</w:t>
      </w:r>
      <w:r w:rsidRPr="001150A1">
        <w:rPr>
          <w:rFonts w:cstheme="minorHAnsi"/>
        </w:rPr>
        <w:t>…</w:t>
      </w:r>
    </w:p>
    <w:p w:rsidR="00610B2D" w:rsidRPr="001150A1" w:rsidRDefault="00610B2D" w:rsidP="001150A1">
      <w:pPr>
        <w:spacing w:after="0"/>
        <w:rPr>
          <w:rFonts w:cstheme="minorHAnsi"/>
          <w:b/>
          <w:bCs/>
        </w:rPr>
      </w:pPr>
    </w:p>
    <w:p w:rsidR="00610B2D" w:rsidRPr="001150A1" w:rsidRDefault="00610B2D" w:rsidP="001150A1">
      <w:pPr>
        <w:spacing w:after="0"/>
        <w:rPr>
          <w:rFonts w:cstheme="minorHAnsi"/>
          <w:b/>
        </w:rPr>
      </w:pPr>
    </w:p>
    <w:p w:rsidR="009E3BFF" w:rsidRPr="001150A1" w:rsidRDefault="001150A1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§ 8</w:t>
      </w:r>
    </w:p>
    <w:p w:rsidR="000526B7" w:rsidRPr="001150A1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ODSTĄPIENIE OD UMOWY</w:t>
      </w:r>
    </w:p>
    <w:p w:rsidR="001150A1" w:rsidRPr="00C735A6" w:rsidRDefault="001150A1" w:rsidP="001150A1">
      <w:pPr>
        <w:numPr>
          <w:ilvl w:val="0"/>
          <w:numId w:val="40"/>
        </w:numPr>
        <w:tabs>
          <w:tab w:val="clear" w:pos="360"/>
          <w:tab w:val="left" w:pos="284"/>
          <w:tab w:val="left" w:pos="2340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eastAsia="Times New Roman" w:cstheme="minorHAnsi"/>
          <w:lang w:eastAsia="pl-PL"/>
        </w:rPr>
      </w:pPr>
      <w:r w:rsidRPr="00C735A6">
        <w:rPr>
          <w:rFonts w:eastAsia="Times New Roman" w:cstheme="minorHAnsi"/>
          <w:lang w:eastAsia="pl-PL"/>
        </w:rPr>
        <w:t>W razie wystąpienia istotnej zmiany okoliczności powodującej, że wykonanie umowy nie leży w interesie publicznym, czego nie można było przewidzieć w chwili zawarcia umowy, Zamawiający może odstąpić od umowy w terminie 30 dni od powzięcia wiadomości o powyższych okolicznościach. W takim wypadku Wykonawca może żądać jedynie wynagrodzenia należnego jemu z tytułu wykonania części umowy.</w:t>
      </w:r>
    </w:p>
    <w:p w:rsidR="001150A1" w:rsidRPr="00C735A6" w:rsidRDefault="001150A1" w:rsidP="001150A1">
      <w:pPr>
        <w:numPr>
          <w:ilvl w:val="0"/>
          <w:numId w:val="40"/>
        </w:numPr>
        <w:tabs>
          <w:tab w:val="clear" w:pos="360"/>
          <w:tab w:val="left" w:pos="284"/>
          <w:tab w:val="left" w:pos="2340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eastAsia="Times New Roman" w:cstheme="minorHAnsi"/>
          <w:lang w:eastAsia="pl-PL"/>
        </w:rPr>
      </w:pPr>
      <w:r w:rsidRPr="00C735A6">
        <w:rPr>
          <w:rFonts w:eastAsia="Times New Roman" w:cstheme="minorHAnsi"/>
          <w:bCs/>
          <w:lang w:eastAsia="pl-PL"/>
        </w:rPr>
        <w:t xml:space="preserve">Zamawiający może odstąpić od umowy w całości albo w części w terminie 30 dni od powzięcia wiadomości o poniższych okolicznościach: </w:t>
      </w:r>
    </w:p>
    <w:p w:rsidR="001150A1" w:rsidRPr="00047D00" w:rsidRDefault="001150A1" w:rsidP="00047D00">
      <w:pPr>
        <w:pStyle w:val="Akapitzlist"/>
        <w:numPr>
          <w:ilvl w:val="0"/>
          <w:numId w:val="41"/>
        </w:numPr>
        <w:suppressAutoHyphens/>
        <w:spacing w:after="0"/>
        <w:ind w:left="709" w:right="70" w:hanging="425"/>
        <w:jc w:val="both"/>
        <w:rPr>
          <w:rFonts w:cstheme="minorHAnsi"/>
          <w:lang w:val="zh-CN" w:eastAsia="zh-CN"/>
        </w:rPr>
      </w:pPr>
      <w:r w:rsidRPr="00047D00">
        <w:rPr>
          <w:rFonts w:cstheme="minorHAnsi"/>
          <w:bCs/>
          <w:lang w:val="zh-CN" w:eastAsia="zh-CN"/>
        </w:rPr>
        <w:t xml:space="preserve">Wykonawca bez zgody </w:t>
      </w:r>
      <w:r w:rsidRPr="00047D00">
        <w:rPr>
          <w:rFonts w:cstheme="minorHAnsi"/>
          <w:bCs/>
          <w:lang w:eastAsia="zh-CN"/>
        </w:rPr>
        <w:t xml:space="preserve">Zamawiającego </w:t>
      </w:r>
      <w:r w:rsidRPr="00047D00">
        <w:rPr>
          <w:rFonts w:cstheme="minorHAnsi"/>
          <w:bCs/>
          <w:lang w:val="zh-CN" w:eastAsia="zh-CN"/>
        </w:rPr>
        <w:t>dokona zmian ilościowych lub asortymentowych zamówienia,</w:t>
      </w:r>
    </w:p>
    <w:p w:rsidR="001150A1" w:rsidRPr="00C735A6" w:rsidRDefault="001150A1" w:rsidP="001150A1">
      <w:pPr>
        <w:pStyle w:val="Akapitzlist"/>
        <w:numPr>
          <w:ilvl w:val="0"/>
          <w:numId w:val="41"/>
        </w:numPr>
        <w:suppressAutoHyphens/>
        <w:spacing w:after="0"/>
        <w:ind w:left="709" w:right="70"/>
        <w:jc w:val="both"/>
        <w:rPr>
          <w:rFonts w:cstheme="minorHAnsi"/>
          <w:lang w:val="zh-CN" w:eastAsia="zh-CN"/>
        </w:rPr>
      </w:pPr>
      <w:r w:rsidRPr="00C735A6">
        <w:rPr>
          <w:rFonts w:cstheme="minorHAnsi"/>
          <w:bCs/>
          <w:lang w:val="zh-CN" w:eastAsia="zh-CN"/>
        </w:rPr>
        <w:t xml:space="preserve">Wykonawca nie przystąpi do realizacji umowy. </w:t>
      </w:r>
    </w:p>
    <w:p w:rsidR="001150A1" w:rsidRPr="00C735A6" w:rsidRDefault="001150A1" w:rsidP="001150A1">
      <w:pPr>
        <w:numPr>
          <w:ilvl w:val="0"/>
          <w:numId w:val="40"/>
        </w:numPr>
        <w:tabs>
          <w:tab w:val="clear" w:pos="360"/>
          <w:tab w:val="left" w:pos="284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eastAsia="Times New Roman" w:cstheme="minorHAnsi"/>
          <w:color w:val="000000"/>
          <w:lang w:eastAsia="pl-PL"/>
        </w:rPr>
      </w:pPr>
      <w:r w:rsidRPr="00C735A6">
        <w:rPr>
          <w:rFonts w:eastAsia="Times New Roman" w:cstheme="minorHAnsi"/>
          <w:lang w:val="x-none" w:eastAsia="x-none"/>
        </w:rPr>
        <w:t>Odstąpienie od umowy wymaga – pod rygorem nieważności formy pisemnej oraz wskazania podstaw faktycznych i prawnych.</w:t>
      </w:r>
    </w:p>
    <w:p w:rsidR="00610B2D" w:rsidRPr="001150A1" w:rsidRDefault="00610B2D" w:rsidP="001150A1">
      <w:pPr>
        <w:tabs>
          <w:tab w:val="right" w:pos="8894"/>
        </w:tabs>
        <w:spacing w:after="0"/>
        <w:rPr>
          <w:rFonts w:cstheme="minorHAnsi"/>
          <w:b/>
        </w:rPr>
      </w:pPr>
    </w:p>
    <w:p w:rsidR="00ED7152" w:rsidRPr="001150A1" w:rsidRDefault="001150A1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§9</w:t>
      </w:r>
    </w:p>
    <w:p w:rsidR="000526B7" w:rsidRPr="001150A1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ZMIANY UMOWY</w:t>
      </w:r>
    </w:p>
    <w:p w:rsidR="001150A1" w:rsidRPr="00C735A6" w:rsidRDefault="001150A1" w:rsidP="001150A1">
      <w:pPr>
        <w:pStyle w:val="Akapitzlist"/>
        <w:numPr>
          <w:ilvl w:val="0"/>
          <w:numId w:val="20"/>
        </w:numPr>
        <w:spacing w:after="0"/>
        <w:jc w:val="both"/>
        <w:rPr>
          <w:rFonts w:eastAsia="Times New Roman" w:cstheme="minorHAnsi"/>
          <w:lang w:eastAsia="pl-PL"/>
        </w:rPr>
      </w:pPr>
      <w:r w:rsidRPr="00C735A6">
        <w:rPr>
          <w:rFonts w:eastAsia="Times New Roman" w:cstheme="minorHAnsi"/>
          <w:lang w:eastAsia="pl-PL"/>
        </w:rPr>
        <w:t>Wszelkie zmiany i uzupełnienia niniejszej umowy, pod rygorem n</w:t>
      </w:r>
      <w:r>
        <w:rPr>
          <w:rFonts w:eastAsia="Times New Roman" w:cstheme="minorHAnsi"/>
          <w:lang w:eastAsia="pl-PL"/>
        </w:rPr>
        <w:t>ieważności, będą odbywały się w </w:t>
      </w:r>
      <w:r w:rsidRPr="00C735A6">
        <w:rPr>
          <w:rFonts w:eastAsia="Times New Roman" w:cstheme="minorHAnsi"/>
          <w:lang w:eastAsia="pl-PL"/>
        </w:rPr>
        <w:t xml:space="preserve">formie aneksów sporządzonych na piśmie za zgodą obydwu Stron umowy na pisemny wniosek jednej z nich o zmianę wraz z uzasadnieniem. </w:t>
      </w:r>
    </w:p>
    <w:p w:rsidR="001150A1" w:rsidRPr="00C735A6" w:rsidRDefault="001150A1" w:rsidP="001150A1">
      <w:pPr>
        <w:pStyle w:val="Akapitzlist"/>
        <w:numPr>
          <w:ilvl w:val="0"/>
          <w:numId w:val="20"/>
        </w:numPr>
        <w:spacing w:after="0"/>
        <w:jc w:val="both"/>
        <w:rPr>
          <w:rFonts w:eastAsia="Times New Roman" w:cstheme="minorHAnsi"/>
          <w:lang w:eastAsia="pl-PL"/>
        </w:rPr>
      </w:pPr>
      <w:r w:rsidRPr="00C735A6">
        <w:rPr>
          <w:rFonts w:eastAsia="Times New Roman" w:cstheme="minorHAnsi"/>
          <w:lang w:eastAsia="pl-PL"/>
        </w:rPr>
        <w:t>Ustala się, iż nie stanowi zmiany umowy:</w:t>
      </w:r>
    </w:p>
    <w:p w:rsidR="001150A1" w:rsidRPr="00C735A6" w:rsidRDefault="001150A1" w:rsidP="001150A1">
      <w:pPr>
        <w:pStyle w:val="Akapitzlist"/>
        <w:spacing w:after="0"/>
        <w:ind w:left="360"/>
        <w:jc w:val="both"/>
        <w:rPr>
          <w:rFonts w:eastAsia="Times New Roman" w:cstheme="minorHAnsi"/>
          <w:lang w:eastAsia="pl-PL"/>
        </w:rPr>
      </w:pPr>
      <w:r w:rsidRPr="00C735A6">
        <w:rPr>
          <w:rFonts w:eastAsia="Times New Roman" w:cstheme="minorHAnsi"/>
          <w:lang w:eastAsia="pl-PL"/>
        </w:rPr>
        <w:t>a)</w:t>
      </w:r>
      <w:r w:rsidRPr="00C735A6">
        <w:rPr>
          <w:rFonts w:eastAsia="Times New Roman" w:cstheme="minorHAnsi"/>
          <w:lang w:eastAsia="pl-PL"/>
        </w:rPr>
        <w:tab/>
        <w:t>zmiana danych teleadresowych,</w:t>
      </w:r>
    </w:p>
    <w:p w:rsidR="001150A1" w:rsidRPr="00C735A6" w:rsidRDefault="001150A1" w:rsidP="001150A1">
      <w:pPr>
        <w:pStyle w:val="Akapitzlist"/>
        <w:spacing w:after="0"/>
        <w:ind w:left="360"/>
        <w:jc w:val="both"/>
        <w:rPr>
          <w:rFonts w:eastAsia="Times New Roman" w:cstheme="minorHAnsi"/>
          <w:lang w:eastAsia="pl-PL"/>
        </w:rPr>
      </w:pPr>
      <w:r w:rsidRPr="00C735A6">
        <w:rPr>
          <w:rFonts w:eastAsia="Times New Roman" w:cstheme="minorHAnsi"/>
          <w:lang w:eastAsia="pl-PL"/>
        </w:rPr>
        <w:t>b)</w:t>
      </w:r>
      <w:r w:rsidRPr="00C735A6">
        <w:rPr>
          <w:rFonts w:eastAsia="Times New Roman" w:cstheme="minorHAnsi"/>
          <w:lang w:eastAsia="pl-PL"/>
        </w:rPr>
        <w:tab/>
        <w:t>zmiana osób nadzorujących wykonywanie umowy.</w:t>
      </w:r>
    </w:p>
    <w:p w:rsidR="001150A1" w:rsidRPr="00C735A6" w:rsidRDefault="001150A1" w:rsidP="001150A1">
      <w:pPr>
        <w:pStyle w:val="Akapitzlist"/>
        <w:numPr>
          <w:ilvl w:val="0"/>
          <w:numId w:val="20"/>
        </w:numPr>
        <w:spacing w:after="0"/>
        <w:jc w:val="both"/>
        <w:rPr>
          <w:rFonts w:eastAsia="Times New Roman" w:cstheme="minorHAnsi"/>
          <w:lang w:eastAsia="pl-PL"/>
        </w:rPr>
      </w:pPr>
      <w:r w:rsidRPr="00C735A6">
        <w:rPr>
          <w:rFonts w:eastAsia="Times New Roman" w:cstheme="minorHAnsi"/>
          <w:lang w:eastAsia="pl-PL"/>
        </w:rPr>
        <w:t>Zaistnienie okoliczności, o których mowa w niniejszym ustępie wymaga jedynie niezwłocznego pisemnego zawiadomienia drugiej Strony.</w:t>
      </w:r>
    </w:p>
    <w:p w:rsidR="00610B2D" w:rsidRPr="001150A1" w:rsidRDefault="00610B2D" w:rsidP="001150A1">
      <w:pPr>
        <w:pStyle w:val="Akapitzlist"/>
        <w:widowControl w:val="0"/>
        <w:snapToGrid w:val="0"/>
        <w:spacing w:after="0"/>
        <w:ind w:left="340"/>
        <w:rPr>
          <w:rFonts w:cstheme="minorHAnsi"/>
        </w:rPr>
      </w:pPr>
    </w:p>
    <w:p w:rsidR="00ED7152" w:rsidRPr="001150A1" w:rsidRDefault="001150A1" w:rsidP="001150A1">
      <w:pPr>
        <w:pStyle w:val="PARAGRAF"/>
        <w:spacing w:before="0" w:after="0" w:line="276" w:lineRule="auto"/>
        <w:ind w:left="4248"/>
        <w:jc w:val="left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lastRenderedPageBreak/>
        <w:t>§ 10</w:t>
      </w:r>
    </w:p>
    <w:p w:rsidR="000526B7" w:rsidRPr="001150A1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POSTANOWIENIE KOŃCOWE</w:t>
      </w:r>
    </w:p>
    <w:p w:rsidR="001150A1" w:rsidRPr="00C735A6" w:rsidRDefault="001150A1" w:rsidP="001150A1">
      <w:pPr>
        <w:pStyle w:val="Default"/>
        <w:numPr>
          <w:ilvl w:val="1"/>
          <w:numId w:val="22"/>
        </w:numPr>
        <w:tabs>
          <w:tab w:val="clear" w:pos="1582"/>
          <w:tab w:val="num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735A6">
        <w:rPr>
          <w:rFonts w:asciiTheme="minorHAnsi" w:hAnsiTheme="minorHAnsi" w:cstheme="minorHAnsi"/>
          <w:color w:val="auto"/>
          <w:sz w:val="22"/>
          <w:szCs w:val="22"/>
        </w:rPr>
        <w:t>W sprawach nieuregulowanych niniejszą umową mają zasto</w:t>
      </w:r>
      <w:r>
        <w:rPr>
          <w:rFonts w:asciiTheme="minorHAnsi" w:hAnsiTheme="minorHAnsi" w:cstheme="minorHAnsi"/>
          <w:color w:val="auto"/>
          <w:sz w:val="22"/>
          <w:szCs w:val="22"/>
        </w:rPr>
        <w:t>sowanie odpowiednie przepisy, w </w:t>
      </w:r>
      <w:r w:rsidRPr="00C735A6">
        <w:rPr>
          <w:rFonts w:asciiTheme="minorHAnsi" w:hAnsiTheme="minorHAnsi" w:cstheme="minorHAnsi"/>
          <w:color w:val="auto"/>
          <w:sz w:val="22"/>
          <w:szCs w:val="22"/>
        </w:rPr>
        <w:t>szczególności Kodeksu C</w:t>
      </w:r>
      <w:r w:rsidR="008014A8">
        <w:rPr>
          <w:rFonts w:asciiTheme="minorHAnsi" w:hAnsiTheme="minorHAnsi" w:cstheme="minorHAnsi"/>
          <w:color w:val="auto"/>
          <w:sz w:val="22"/>
          <w:szCs w:val="22"/>
        </w:rPr>
        <w:t>ywilnego</w:t>
      </w:r>
      <w:r w:rsidRPr="00C735A6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1150A1" w:rsidRPr="00C735A6" w:rsidRDefault="001150A1" w:rsidP="001150A1">
      <w:pPr>
        <w:pStyle w:val="Default"/>
        <w:numPr>
          <w:ilvl w:val="1"/>
          <w:numId w:val="22"/>
        </w:numPr>
        <w:tabs>
          <w:tab w:val="clear" w:pos="1582"/>
          <w:tab w:val="num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735A6">
        <w:rPr>
          <w:rFonts w:asciiTheme="minorHAnsi" w:hAnsiTheme="minorHAnsi" w:cstheme="minorHAnsi"/>
          <w:color w:val="auto"/>
          <w:sz w:val="22"/>
          <w:szCs w:val="22"/>
        </w:rPr>
        <w:t>Jeżeli jedno lub więcej z postanowień umowy okaże się nieważne z mocy prawa, lub wykonanie go będzie niemożliwe, pozostałe postanowienia pozostaną w mocy, zaś Strony podejmą rozmowy w celu stosownej zmiany lub uzupełnienia umowy.</w:t>
      </w:r>
    </w:p>
    <w:p w:rsidR="001150A1" w:rsidRPr="00C735A6" w:rsidRDefault="001150A1" w:rsidP="001150A1">
      <w:pPr>
        <w:pStyle w:val="Default"/>
        <w:numPr>
          <w:ilvl w:val="1"/>
          <w:numId w:val="22"/>
        </w:numPr>
        <w:tabs>
          <w:tab w:val="clear" w:pos="1582"/>
          <w:tab w:val="num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735A6">
        <w:rPr>
          <w:rFonts w:asciiTheme="minorHAnsi" w:hAnsiTheme="minorHAnsi" w:cstheme="minorHAnsi"/>
          <w:color w:val="auto"/>
          <w:sz w:val="22"/>
          <w:szCs w:val="22"/>
        </w:rPr>
        <w:t xml:space="preserve">Umowę sporządzono w dwóch jednobrzmiących egzemplarzach, po jednym </w:t>
      </w:r>
      <w:r w:rsidR="00047D00">
        <w:rPr>
          <w:rFonts w:asciiTheme="minorHAnsi" w:hAnsiTheme="minorHAnsi" w:cstheme="minorHAnsi"/>
          <w:color w:val="auto"/>
          <w:sz w:val="22"/>
          <w:szCs w:val="22"/>
        </w:rPr>
        <w:t>egzemplarzu dla każdej ze stron. W przypadku podpisania umowy  podpisem elektronicznym umowa sporządzona w jednym egzemplarzu. W przypadku zawarcia umowy z wykorzystaniem kwalifikowanego podpisu elektronicznego, umowę uznaje się za sporządzoną w jednym egzemplarzu w postaci elektronicznej.</w:t>
      </w:r>
    </w:p>
    <w:p w:rsidR="001150A1" w:rsidRPr="00C735A6" w:rsidRDefault="001150A1" w:rsidP="001150A1">
      <w:pPr>
        <w:pStyle w:val="Default"/>
        <w:numPr>
          <w:ilvl w:val="1"/>
          <w:numId w:val="22"/>
        </w:numPr>
        <w:tabs>
          <w:tab w:val="clear" w:pos="1582"/>
          <w:tab w:val="num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735A6">
        <w:rPr>
          <w:rFonts w:asciiTheme="minorHAnsi" w:hAnsiTheme="minorHAnsi" w:cstheme="minorHAnsi"/>
          <w:color w:val="auto"/>
          <w:sz w:val="22"/>
          <w:szCs w:val="22"/>
        </w:rPr>
        <w:t>Umowa wchodzi w życie z dniem podpisania, z zastrzeżeniem, że w przypadku jej podpisania kwalifikowanym podpisem elektronicznym, za datę jej zawarcia uznaje się datę złożenia ostatniego wymaganego podpisu.</w:t>
      </w:r>
    </w:p>
    <w:p w:rsidR="001150A1" w:rsidRPr="00C735A6" w:rsidRDefault="001150A1" w:rsidP="001150A1">
      <w:pPr>
        <w:numPr>
          <w:ilvl w:val="1"/>
          <w:numId w:val="22"/>
        </w:numPr>
        <w:tabs>
          <w:tab w:val="clear" w:pos="1582"/>
        </w:tabs>
        <w:suppressAutoHyphens/>
        <w:spacing w:after="0"/>
        <w:ind w:left="284" w:right="-51" w:hanging="284"/>
        <w:jc w:val="both"/>
        <w:rPr>
          <w:rFonts w:cstheme="minorHAnsi"/>
        </w:rPr>
      </w:pPr>
      <w:r w:rsidRPr="00C735A6">
        <w:rPr>
          <w:rFonts w:cstheme="minorHAnsi"/>
        </w:rPr>
        <w:t>Integralną część niniejszej umowy stanowią:</w:t>
      </w:r>
    </w:p>
    <w:p w:rsidR="001150A1" w:rsidRPr="00C735A6" w:rsidRDefault="001150A1" w:rsidP="001150A1">
      <w:pPr>
        <w:pStyle w:val="Akapitzlist"/>
        <w:numPr>
          <w:ilvl w:val="0"/>
          <w:numId w:val="33"/>
        </w:numPr>
        <w:tabs>
          <w:tab w:val="right" w:pos="8894"/>
        </w:tabs>
        <w:spacing w:after="0"/>
        <w:ind w:left="709"/>
        <w:jc w:val="both"/>
        <w:rPr>
          <w:rFonts w:cstheme="minorHAnsi"/>
        </w:rPr>
      </w:pPr>
      <w:r w:rsidRPr="00C735A6">
        <w:rPr>
          <w:rFonts w:cstheme="minorHAnsi"/>
        </w:rPr>
        <w:t>załącznik nr 1 – opis przedmiotu zamówienia,</w:t>
      </w:r>
    </w:p>
    <w:p w:rsidR="001150A1" w:rsidRDefault="001150A1" w:rsidP="001150A1">
      <w:pPr>
        <w:pStyle w:val="Akapitzlist"/>
        <w:numPr>
          <w:ilvl w:val="0"/>
          <w:numId w:val="33"/>
        </w:numPr>
        <w:tabs>
          <w:tab w:val="right" w:pos="8894"/>
        </w:tabs>
        <w:spacing w:after="0"/>
        <w:ind w:left="709"/>
        <w:rPr>
          <w:rFonts w:cstheme="minorHAnsi"/>
        </w:rPr>
      </w:pPr>
      <w:r w:rsidRPr="00C735A6">
        <w:rPr>
          <w:rFonts w:cstheme="minorHAnsi"/>
        </w:rPr>
        <w:t>załączn</w:t>
      </w:r>
      <w:r w:rsidR="002C4135">
        <w:rPr>
          <w:rFonts w:cstheme="minorHAnsi"/>
        </w:rPr>
        <w:t>ik nr 2</w:t>
      </w:r>
      <w:r w:rsidRPr="00C735A6">
        <w:rPr>
          <w:rFonts w:cstheme="minorHAnsi"/>
        </w:rPr>
        <w:t xml:space="preserve"> – wzór protokołu </w:t>
      </w:r>
      <w:r w:rsidR="002C4135">
        <w:rPr>
          <w:rFonts w:cstheme="minorHAnsi"/>
        </w:rPr>
        <w:t>odb</w:t>
      </w:r>
      <w:r w:rsidRPr="00C735A6">
        <w:rPr>
          <w:rFonts w:cstheme="minorHAnsi"/>
        </w:rPr>
        <w:t>i</w:t>
      </w:r>
      <w:r w:rsidR="002C4135">
        <w:rPr>
          <w:rFonts w:cstheme="minorHAnsi"/>
        </w:rPr>
        <w:t>oru</w:t>
      </w:r>
      <w:r w:rsidRPr="00C735A6">
        <w:rPr>
          <w:rFonts w:cstheme="minorHAnsi"/>
        </w:rPr>
        <w:t>,</w:t>
      </w:r>
    </w:p>
    <w:p w:rsidR="002C4135" w:rsidRPr="002C4135" w:rsidRDefault="002C4135" w:rsidP="002C4135">
      <w:pPr>
        <w:pStyle w:val="Akapitzlist"/>
        <w:numPr>
          <w:ilvl w:val="0"/>
          <w:numId w:val="33"/>
        </w:numPr>
        <w:tabs>
          <w:tab w:val="right" w:pos="8894"/>
        </w:tabs>
        <w:spacing w:after="0"/>
        <w:ind w:left="709"/>
        <w:rPr>
          <w:rFonts w:cstheme="minorHAnsi"/>
        </w:rPr>
      </w:pPr>
      <w:r w:rsidRPr="00C735A6">
        <w:rPr>
          <w:rFonts w:cstheme="minorHAnsi"/>
        </w:rPr>
        <w:t>załączn</w:t>
      </w:r>
      <w:r>
        <w:rPr>
          <w:rFonts w:cstheme="minorHAnsi"/>
        </w:rPr>
        <w:t>ik nr 3</w:t>
      </w:r>
      <w:r w:rsidRPr="00C735A6">
        <w:rPr>
          <w:rFonts w:cstheme="minorHAnsi"/>
        </w:rPr>
        <w:t xml:space="preserve"> – wzór protokołu reklamacji,</w:t>
      </w:r>
    </w:p>
    <w:p w:rsidR="001150A1" w:rsidRPr="00C735A6" w:rsidRDefault="002C4135" w:rsidP="001150A1">
      <w:pPr>
        <w:pStyle w:val="Akapitzlist"/>
        <w:numPr>
          <w:ilvl w:val="0"/>
          <w:numId w:val="33"/>
        </w:numPr>
        <w:tabs>
          <w:tab w:val="right" w:pos="8894"/>
        </w:tabs>
        <w:spacing w:after="0"/>
        <w:ind w:left="709"/>
        <w:jc w:val="both"/>
        <w:rPr>
          <w:rFonts w:cstheme="minorHAnsi"/>
        </w:rPr>
      </w:pPr>
      <w:r>
        <w:rPr>
          <w:rFonts w:cstheme="minorHAnsi"/>
        </w:rPr>
        <w:t>załącznik nr 4</w:t>
      </w:r>
      <w:r w:rsidR="001150A1" w:rsidRPr="00C735A6">
        <w:rPr>
          <w:rFonts w:cstheme="minorHAnsi"/>
        </w:rPr>
        <w:t xml:space="preserve"> </w:t>
      </w:r>
      <w:r>
        <w:rPr>
          <w:rFonts w:cstheme="minorHAnsi"/>
        </w:rPr>
        <w:t>–</w:t>
      </w:r>
      <w:r w:rsidR="001150A1" w:rsidRPr="00C735A6">
        <w:rPr>
          <w:rFonts w:cstheme="minorHAnsi"/>
        </w:rPr>
        <w:t xml:space="preserve"> </w:t>
      </w:r>
      <w:r>
        <w:rPr>
          <w:rFonts w:cstheme="minorHAnsi"/>
        </w:rPr>
        <w:t xml:space="preserve">oferta Wykonawcy wraz z </w:t>
      </w:r>
      <w:r w:rsidR="001150A1" w:rsidRPr="00C735A6">
        <w:rPr>
          <w:rFonts w:cstheme="minorHAnsi"/>
        </w:rPr>
        <w:t>zestawieniem asortymentowo – wartościowym.</w:t>
      </w:r>
    </w:p>
    <w:p w:rsidR="00082FA7" w:rsidRPr="001150A1" w:rsidRDefault="00082FA7" w:rsidP="001150A1">
      <w:pPr>
        <w:tabs>
          <w:tab w:val="left" w:pos="426"/>
          <w:tab w:val="right" w:pos="8894"/>
        </w:tabs>
        <w:spacing w:after="0"/>
        <w:rPr>
          <w:rFonts w:cstheme="minorHAnsi"/>
        </w:rPr>
      </w:pPr>
    </w:p>
    <w:p w:rsidR="00082FA7" w:rsidRPr="001150A1" w:rsidRDefault="00082FA7" w:rsidP="001150A1">
      <w:pPr>
        <w:tabs>
          <w:tab w:val="left" w:pos="426"/>
          <w:tab w:val="right" w:pos="8894"/>
        </w:tabs>
        <w:spacing w:after="0"/>
        <w:rPr>
          <w:rFonts w:cstheme="minorHAnsi"/>
        </w:rPr>
      </w:pPr>
    </w:p>
    <w:p w:rsidR="002957F1" w:rsidRPr="001150A1" w:rsidRDefault="002957F1" w:rsidP="001150A1">
      <w:pPr>
        <w:widowControl w:val="0"/>
        <w:tabs>
          <w:tab w:val="left" w:pos="5670"/>
        </w:tabs>
        <w:suppressAutoHyphens/>
        <w:jc w:val="center"/>
        <w:rPr>
          <w:rFonts w:cstheme="minorHAnsi"/>
          <w:b/>
          <w:bCs/>
          <w:lang w:eastAsia="ar-SA"/>
        </w:rPr>
      </w:pPr>
      <w:r w:rsidRPr="001150A1">
        <w:rPr>
          <w:rFonts w:cstheme="minorHAnsi"/>
          <w:b/>
        </w:rPr>
        <w:t>ZAMAWIAJĄCY</w:t>
      </w:r>
      <w:r w:rsidRPr="001150A1">
        <w:rPr>
          <w:rFonts w:cstheme="minorHAnsi"/>
          <w:b/>
        </w:rPr>
        <w:tab/>
        <w:t>WYKONAWCA</w:t>
      </w:r>
    </w:p>
    <w:p w:rsidR="002957F1" w:rsidRPr="001150A1" w:rsidRDefault="002957F1" w:rsidP="001150A1">
      <w:pPr>
        <w:rPr>
          <w:rFonts w:cstheme="minorHAnsi"/>
          <w:b/>
        </w:rPr>
      </w:pPr>
    </w:p>
    <w:p w:rsidR="00082FA7" w:rsidRPr="001150A1" w:rsidRDefault="002957F1" w:rsidP="001150A1">
      <w:pPr>
        <w:tabs>
          <w:tab w:val="left" w:pos="5670"/>
        </w:tabs>
        <w:jc w:val="center"/>
        <w:rPr>
          <w:rFonts w:cstheme="minorHAnsi"/>
          <w:b/>
        </w:rPr>
      </w:pPr>
      <w:r w:rsidRPr="001150A1">
        <w:rPr>
          <w:rFonts w:cstheme="minorHAnsi"/>
          <w:b/>
        </w:rPr>
        <w:t>-----------------------------------------</w:t>
      </w:r>
      <w:r w:rsidRPr="001150A1">
        <w:rPr>
          <w:rFonts w:cstheme="minorHAnsi"/>
          <w:b/>
        </w:rPr>
        <w:tab/>
        <w:t>-----------------------------------------</w:t>
      </w:r>
    </w:p>
    <w:p w:rsidR="00681A02" w:rsidRPr="001150A1" w:rsidRDefault="00681A02" w:rsidP="001150A1">
      <w:pPr>
        <w:tabs>
          <w:tab w:val="left" w:pos="5670"/>
        </w:tabs>
        <w:jc w:val="center"/>
        <w:rPr>
          <w:rFonts w:cstheme="minorHAnsi"/>
          <w:b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  <w:r w:rsidRPr="001150A1">
        <w:rPr>
          <w:rFonts w:cstheme="minorHAnsi"/>
        </w:rPr>
        <w:t>Arkusz uzgodnień</w:t>
      </w:r>
      <w:r w:rsidR="002C4135">
        <w:rPr>
          <w:rFonts w:cstheme="minorHAnsi"/>
        </w:rPr>
        <w:t xml:space="preserve"> „</w:t>
      </w:r>
      <w:r w:rsidR="00E80BBF" w:rsidRPr="00E80BBF">
        <w:rPr>
          <w:rFonts w:cstheme="minorHAnsi"/>
        </w:rPr>
        <w:t>ZAKUP OPROGRAMOWANIA</w:t>
      </w:r>
      <w:r w:rsidR="002C4135">
        <w:rPr>
          <w:rFonts w:cstheme="minorHAnsi"/>
        </w:rPr>
        <w:t>”</w:t>
      </w:r>
      <w:r w:rsidRPr="001150A1">
        <w:rPr>
          <w:rFonts w:cstheme="minorHAnsi"/>
        </w:rPr>
        <w:t>:</w:t>
      </w: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  <w:r w:rsidRPr="001150A1">
        <w:rPr>
          <w:rFonts w:cstheme="minorHAnsi"/>
        </w:rPr>
        <w:t>Realizator: ……………………………..</w:t>
      </w: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  <w:r w:rsidRPr="001150A1">
        <w:rPr>
          <w:rFonts w:cstheme="minorHAnsi"/>
        </w:rPr>
        <w:t>Przełożony Realizatora: …………………………</w:t>
      </w: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  <w:r w:rsidRPr="001150A1">
        <w:rPr>
          <w:rFonts w:cstheme="minorHAnsi"/>
        </w:rPr>
        <w:t>Radca Prawny:           ………………………………….</w:t>
      </w: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  <w:r w:rsidRPr="001150A1">
        <w:rPr>
          <w:rFonts w:cstheme="minorHAnsi"/>
        </w:rPr>
        <w:t>Główny Księgowy:     ……………………………..</w:t>
      </w: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  <w:r w:rsidRPr="001150A1">
        <w:rPr>
          <w:rFonts w:cstheme="minorHAnsi"/>
        </w:rPr>
        <w:t>Kierownik DZP :        ……………………………..</w:t>
      </w: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tabs>
          <w:tab w:val="left" w:pos="5670"/>
        </w:tabs>
        <w:jc w:val="center"/>
        <w:rPr>
          <w:rStyle w:val="Odwoanieintensywne"/>
          <w:rFonts w:cstheme="minorHAnsi"/>
          <w:color w:val="auto"/>
        </w:rPr>
      </w:pPr>
    </w:p>
    <w:sectPr w:rsidR="00681A02" w:rsidRPr="001150A1" w:rsidSect="00293F8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18" w:bottom="136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064" w:rsidRDefault="00CF3064" w:rsidP="00B0719C">
      <w:pPr>
        <w:spacing w:after="0" w:line="240" w:lineRule="auto"/>
      </w:pPr>
      <w:r>
        <w:separator/>
      </w:r>
    </w:p>
  </w:endnote>
  <w:endnote w:type="continuationSeparator" w:id="0">
    <w:p w:rsidR="00CF3064" w:rsidRDefault="00CF3064" w:rsidP="00B07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new roman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3684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957F1" w:rsidRPr="002957F1" w:rsidRDefault="002957F1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957F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957F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957F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C5DE8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2957F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E1411" w:rsidRDefault="00CE14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411" w:rsidRDefault="00B133CA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24873F81" wp14:editId="70690FEB">
          <wp:simplePos x="0" y="0"/>
          <wp:positionH relativeFrom="column">
            <wp:posOffset>-828040</wp:posOffset>
          </wp:positionH>
          <wp:positionV relativeFrom="paragraph">
            <wp:posOffset>-467995</wp:posOffset>
          </wp:positionV>
          <wp:extent cx="7581600" cy="1054800"/>
          <wp:effectExtent l="0" t="0" r="635" b="0"/>
          <wp:wrapNone/>
          <wp:docPr id="14" name="Obraz 14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2933674" name="Obraz 1742933674" descr="Obraz zawierający tekst, zrzut ekranu, Czcionka, linia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05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064" w:rsidRDefault="00CF3064" w:rsidP="00B0719C">
      <w:pPr>
        <w:spacing w:after="0" w:line="240" w:lineRule="auto"/>
      </w:pPr>
      <w:r>
        <w:separator/>
      </w:r>
    </w:p>
  </w:footnote>
  <w:footnote w:type="continuationSeparator" w:id="0">
    <w:p w:rsidR="00CF3064" w:rsidRDefault="00CF3064" w:rsidP="00B07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E42" w:rsidRPr="008D0E42" w:rsidRDefault="00192762" w:rsidP="00192762">
    <w:pPr>
      <w:pStyle w:val="Nagwek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</w:r>
    <w:r w:rsidR="00504291">
      <w:rPr>
        <w:rFonts w:ascii="Times New Roman" w:hAnsi="Times New Roman" w:cs="Times New Roman"/>
        <w:sz w:val="20"/>
        <w:szCs w:val="20"/>
      </w:rPr>
      <w:t>WN8</w:t>
    </w:r>
    <w:r w:rsidR="005B49C6">
      <w:rPr>
        <w:rFonts w:ascii="Times New Roman" w:hAnsi="Times New Roman" w:cs="Times New Roman"/>
        <w:sz w:val="20"/>
        <w:szCs w:val="20"/>
      </w:rPr>
      <w:t>0</w:t>
    </w:r>
    <w:r w:rsidR="00944716">
      <w:rPr>
        <w:rFonts w:ascii="Times New Roman" w:hAnsi="Times New Roman" w:cs="Times New Roman"/>
        <w:sz w:val="20"/>
        <w:szCs w:val="20"/>
      </w:rPr>
      <w:t>/……/…/2026</w:t>
    </w:r>
    <w:r>
      <w:rPr>
        <w:rFonts w:ascii="Times New Roman" w:hAnsi="Times New Roman" w:cs="Times New Roman"/>
        <w:sz w:val="20"/>
        <w:szCs w:val="20"/>
      </w:rPr>
      <w:tab/>
      <w:t xml:space="preserve">                                     Egz. </w:t>
    </w:r>
    <w:r w:rsidR="00695B75">
      <w:rPr>
        <w:rFonts w:ascii="Times New Roman" w:hAnsi="Times New Roman" w:cs="Times New Roman"/>
        <w:sz w:val="20"/>
        <w:szCs w:val="20"/>
      </w:rPr>
      <w:t>…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411" w:rsidRDefault="006D7A98" w:rsidP="004B1DCB">
    <w:pPr>
      <w:pStyle w:val="Nagwek"/>
      <w:tabs>
        <w:tab w:val="clear" w:pos="4536"/>
        <w:tab w:val="clear" w:pos="9072"/>
        <w:tab w:val="left" w:pos="3555"/>
      </w:tabs>
      <w:jc w:val="right"/>
      <w:rPr>
        <w:noProof/>
        <w:lang w:eastAsia="pl-PL"/>
      </w:rPr>
    </w:pPr>
    <w:r w:rsidRPr="00B3705F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62336" behindDoc="0" locked="0" layoutInCell="1" allowOverlap="1" wp14:anchorId="70026D92" wp14:editId="58E509E9">
          <wp:simplePos x="0" y="0"/>
          <wp:positionH relativeFrom="column">
            <wp:posOffset>4869654</wp:posOffset>
          </wp:positionH>
          <wp:positionV relativeFrom="paragraph">
            <wp:posOffset>50165</wp:posOffset>
          </wp:positionV>
          <wp:extent cx="953770" cy="863600"/>
          <wp:effectExtent l="0" t="0" r="0" b="0"/>
          <wp:wrapThrough wrapText="bothSides">
            <wp:wrapPolygon edited="0">
              <wp:start x="0" y="0"/>
              <wp:lineTo x="0" y="20965"/>
              <wp:lineTo x="21140" y="20965"/>
              <wp:lineTo x="21140" y="0"/>
              <wp:lineTo x="0" y="0"/>
            </wp:wrapPolygon>
          </wp:wrapThrough>
          <wp:docPr id="12" name="Obraz 12" descr="80 rocznica powstania 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80 rocznica powstania 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77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202D92EB" wp14:editId="6EC3498A">
          <wp:simplePos x="0" y="0"/>
          <wp:positionH relativeFrom="page">
            <wp:posOffset>344384</wp:posOffset>
          </wp:positionH>
          <wp:positionV relativeFrom="paragraph">
            <wp:posOffset>-307711</wp:posOffset>
          </wp:positionV>
          <wp:extent cx="6863938" cy="1369614"/>
          <wp:effectExtent l="0" t="0" r="0" b="2540"/>
          <wp:wrapNone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pier firmowy_AWL_naglowek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63938" cy="13696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E1411" w:rsidRDefault="00CE141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CE1411" w:rsidRDefault="00CE141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CE1411" w:rsidRDefault="00CE141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CE1411" w:rsidRDefault="00CE141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CE1411" w:rsidRDefault="00CE141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CE1411" w:rsidRDefault="00CE141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CD67B82"/>
    <w:lvl w:ilvl="0">
      <w:start w:val="1"/>
      <w:numFmt w:val="bullet"/>
      <w:pStyle w:val="Adresodbiorcy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13"/>
    <w:multiLevelType w:val="multilevel"/>
    <w:tmpl w:val="8E1A1B4E"/>
    <w:lvl w:ilvl="0">
      <w:start w:val="1"/>
      <w:numFmt w:val="decimal"/>
      <w:lvlText w:val="%1."/>
      <w:lvlJc w:val="left"/>
      <w:pPr>
        <w:tabs>
          <w:tab w:val="num" w:pos="482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582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0" w:firstLine="0"/>
      </w:pPr>
    </w:lvl>
  </w:abstractNum>
  <w:abstractNum w:abstractNumId="2" w15:restartNumberingAfterBreak="0">
    <w:nsid w:val="00C7748D"/>
    <w:multiLevelType w:val="multilevel"/>
    <w:tmpl w:val="F9C0F4F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54B49"/>
    <w:multiLevelType w:val="hybridMultilevel"/>
    <w:tmpl w:val="EE90C63A"/>
    <w:lvl w:ilvl="0" w:tplc="6058A19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31CEB"/>
    <w:multiLevelType w:val="hybridMultilevel"/>
    <w:tmpl w:val="99D27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74A1B"/>
    <w:multiLevelType w:val="hybridMultilevel"/>
    <w:tmpl w:val="88D83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60DEF"/>
    <w:multiLevelType w:val="hybridMultilevel"/>
    <w:tmpl w:val="430C8828"/>
    <w:lvl w:ilvl="0" w:tplc="EB860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E2E031D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B573866"/>
    <w:multiLevelType w:val="hybridMultilevel"/>
    <w:tmpl w:val="4AF067B4"/>
    <w:lvl w:ilvl="0" w:tplc="F18AC2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90FA3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9502E0"/>
    <w:multiLevelType w:val="hybridMultilevel"/>
    <w:tmpl w:val="CF36F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F5676"/>
    <w:multiLevelType w:val="multilevel"/>
    <w:tmpl w:val="8646D49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0" w15:restartNumberingAfterBreak="0">
    <w:nsid w:val="130E2EC4"/>
    <w:multiLevelType w:val="hybridMultilevel"/>
    <w:tmpl w:val="A54608D4"/>
    <w:lvl w:ilvl="0" w:tplc="1F30C74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 w:val="0"/>
        <w:i w:val="0"/>
        <w:sz w:val="20"/>
        <w:szCs w:val="20"/>
      </w:rPr>
    </w:lvl>
    <w:lvl w:ilvl="1" w:tplc="AC5E2E20">
      <w:start w:val="1"/>
      <w:numFmt w:val="decimal"/>
      <w:lvlText w:val="%2."/>
      <w:lvlJc w:val="left"/>
      <w:pPr>
        <w:ind w:left="1440" w:hanging="360"/>
      </w:pPr>
      <w:rPr>
        <w:b w:val="0"/>
        <w:i w:val="0"/>
        <w:sz w:val="20"/>
        <w:szCs w:val="20"/>
      </w:rPr>
    </w:lvl>
    <w:lvl w:ilvl="2" w:tplc="1D161CD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E507C"/>
    <w:multiLevelType w:val="hybridMultilevel"/>
    <w:tmpl w:val="8CF878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E00F8"/>
    <w:multiLevelType w:val="multilevel"/>
    <w:tmpl w:val="95881A82"/>
    <w:name w:val="WW8Num363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3"/>
      <w:numFmt w:val="decimal"/>
      <w:lvlText w:val="%4."/>
      <w:lvlJc w:val="left"/>
      <w:pPr>
        <w:tabs>
          <w:tab w:val="num" w:pos="360"/>
        </w:tabs>
        <w:ind w:left="340" w:hanging="340"/>
      </w:pPr>
    </w:lvl>
    <w:lvl w:ilvl="4">
      <w:start w:val="70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41711D"/>
    <w:multiLevelType w:val="hybridMultilevel"/>
    <w:tmpl w:val="D2EE8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AF05C4"/>
    <w:multiLevelType w:val="hybridMultilevel"/>
    <w:tmpl w:val="F00A382E"/>
    <w:lvl w:ilvl="0" w:tplc="04150011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</w:lvl>
    <w:lvl w:ilvl="1" w:tplc="0415000F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15" w15:restartNumberingAfterBreak="0">
    <w:nsid w:val="22623D14"/>
    <w:multiLevelType w:val="hybridMultilevel"/>
    <w:tmpl w:val="1E96C1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CA6687"/>
    <w:multiLevelType w:val="hybridMultilevel"/>
    <w:tmpl w:val="B8947930"/>
    <w:lvl w:ilvl="0" w:tplc="C94C1D5C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C44A68"/>
    <w:multiLevelType w:val="hybridMultilevel"/>
    <w:tmpl w:val="61B4A1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A344DD8"/>
    <w:multiLevelType w:val="multilevel"/>
    <w:tmpl w:val="B5ECB522"/>
    <w:name w:val="WW8Num3622"/>
    <w:lvl w:ilvl="0">
      <w:start w:val="10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  <w:b w:val="0"/>
      </w:rPr>
    </w:lvl>
    <w:lvl w:ilvl="1">
      <w:start w:val="2"/>
      <w:numFmt w:val="decimal"/>
      <w:lvlText w:val="%2."/>
      <w:lvlJc w:val="left"/>
      <w:pPr>
        <w:tabs>
          <w:tab w:val="num" w:pos="340"/>
        </w:tabs>
        <w:ind w:left="340" w:hanging="340"/>
      </w:pPr>
      <w:rPr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3"/>
      <w:numFmt w:val="decimal"/>
      <w:lvlText w:val="%4."/>
      <w:lvlJc w:val="left"/>
      <w:pPr>
        <w:tabs>
          <w:tab w:val="num" w:pos="360"/>
        </w:tabs>
        <w:ind w:left="340" w:hanging="340"/>
      </w:pPr>
    </w:lvl>
    <w:lvl w:ilvl="4">
      <w:start w:val="70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BF5370"/>
    <w:multiLevelType w:val="hybridMultilevel"/>
    <w:tmpl w:val="B07C068C"/>
    <w:lvl w:ilvl="0" w:tplc="AB5203B8">
      <w:start w:val="1"/>
      <w:numFmt w:val="lowerLetter"/>
      <w:lvlText w:val="%1)"/>
      <w:lvlJc w:val="left"/>
      <w:pPr>
        <w:ind w:left="1287" w:hanging="360"/>
      </w:pPr>
      <w:rPr>
        <w:rFonts w:asciiTheme="minorHAnsi" w:eastAsiaTheme="minorHAnsi" w:hAnsiTheme="minorHAnsi" w:cstheme="minorHAnsi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96755E2"/>
    <w:multiLevelType w:val="multilevel"/>
    <w:tmpl w:val="272ADDAC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D8E2FB4"/>
    <w:multiLevelType w:val="hybridMultilevel"/>
    <w:tmpl w:val="9D729924"/>
    <w:name w:val="WW8Num364"/>
    <w:lvl w:ilvl="0" w:tplc="AEFEC8C4">
      <w:start w:val="1"/>
      <w:numFmt w:val="decimal"/>
      <w:lvlText w:val="%1."/>
      <w:lvlJc w:val="left"/>
      <w:pPr>
        <w:ind w:left="3866" w:hanging="18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71704F10">
      <w:start w:val="1"/>
      <w:numFmt w:val="lowerLetter"/>
      <w:lvlText w:val="%5)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A3F59"/>
    <w:multiLevelType w:val="hybridMultilevel"/>
    <w:tmpl w:val="D3D88E64"/>
    <w:lvl w:ilvl="0" w:tplc="E2E031D2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</w:lvl>
    <w:lvl w:ilvl="1" w:tplc="0415000F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23" w15:restartNumberingAfterBreak="0">
    <w:nsid w:val="444E1BA7"/>
    <w:multiLevelType w:val="hybridMultilevel"/>
    <w:tmpl w:val="8410F5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FB55C7"/>
    <w:multiLevelType w:val="hybridMultilevel"/>
    <w:tmpl w:val="0E8EC376"/>
    <w:lvl w:ilvl="0" w:tplc="CB7248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AF430D1"/>
    <w:multiLevelType w:val="hybridMultilevel"/>
    <w:tmpl w:val="76FC0B3E"/>
    <w:lvl w:ilvl="0" w:tplc="CB724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97D9E"/>
    <w:multiLevelType w:val="hybridMultilevel"/>
    <w:tmpl w:val="DA0EDF6E"/>
    <w:lvl w:ilvl="0" w:tplc="93AEDE1C">
      <w:start w:val="1"/>
      <w:numFmt w:val="lowerLetter"/>
      <w:lvlText w:val="%1)"/>
      <w:lvlJc w:val="left"/>
      <w:pPr>
        <w:tabs>
          <w:tab w:val="num" w:pos="1260"/>
        </w:tabs>
        <w:ind w:left="1260" w:hanging="18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FB2CCC"/>
    <w:multiLevelType w:val="hybridMultilevel"/>
    <w:tmpl w:val="88D4CF94"/>
    <w:lvl w:ilvl="0" w:tplc="BBF0806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134DE5"/>
    <w:multiLevelType w:val="multilevel"/>
    <w:tmpl w:val="125CB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C43B04"/>
    <w:multiLevelType w:val="hybridMultilevel"/>
    <w:tmpl w:val="1284A2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D0286B"/>
    <w:multiLevelType w:val="hybridMultilevel"/>
    <w:tmpl w:val="7472A8C4"/>
    <w:lvl w:ilvl="0" w:tplc="B4BABE36">
      <w:start w:val="2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673766"/>
    <w:multiLevelType w:val="multilevel"/>
    <w:tmpl w:val="61C419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E95237"/>
    <w:multiLevelType w:val="hybridMultilevel"/>
    <w:tmpl w:val="911A1350"/>
    <w:lvl w:ilvl="0" w:tplc="E2E031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C413DA"/>
    <w:multiLevelType w:val="hybridMultilevel"/>
    <w:tmpl w:val="89981962"/>
    <w:lvl w:ilvl="0" w:tplc="E2E031D2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F4C1F0C"/>
    <w:multiLevelType w:val="hybridMultilevel"/>
    <w:tmpl w:val="952E8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24D94"/>
    <w:multiLevelType w:val="multilevel"/>
    <w:tmpl w:val="60C24D9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6" w15:restartNumberingAfterBreak="0">
    <w:nsid w:val="64347BB0"/>
    <w:multiLevelType w:val="hybridMultilevel"/>
    <w:tmpl w:val="BBD0AD62"/>
    <w:lvl w:ilvl="0" w:tplc="1BB08DFA">
      <w:start w:val="2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701BC6"/>
    <w:multiLevelType w:val="hybridMultilevel"/>
    <w:tmpl w:val="592ECA46"/>
    <w:lvl w:ilvl="0" w:tplc="E2E031D2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91018"/>
    <w:multiLevelType w:val="hybridMultilevel"/>
    <w:tmpl w:val="BF0A8162"/>
    <w:lvl w:ilvl="0" w:tplc="1CD2F768">
      <w:start w:val="1"/>
      <w:numFmt w:val="decimal"/>
      <w:pStyle w:val="PUNKT"/>
      <w:lvlText w:val="%1."/>
      <w:lvlJc w:val="righ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 w:tplc="6DCCC978">
      <w:start w:val="1"/>
      <w:numFmt w:val="decimal"/>
      <w:lvlText w:val="%2)"/>
      <w:lvlJc w:val="left"/>
      <w:pPr>
        <w:ind w:left="1637" w:hanging="360"/>
      </w:pPr>
      <w:rPr>
        <w:rFonts w:ascii="Calibri" w:eastAsia="Times New Roman" w:hAnsi="Calibri" w:cs="Calibri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D91001B"/>
    <w:multiLevelType w:val="multilevel"/>
    <w:tmpl w:val="7D91001B"/>
    <w:lvl w:ilvl="0">
      <w:start w:val="1"/>
      <w:numFmt w:val="lowerLetter"/>
      <w:lvlText w:val="%1)"/>
      <w:lvlJc w:val="left"/>
      <w:pPr>
        <w:ind w:left="720" w:hanging="360"/>
      </w:pPr>
      <w:rPr>
        <w:rFonts w:ascii="Time new roman" w:hAnsi="Time new roman" w:cstheme="minorBidi" w:hint="default"/>
        <w:b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8"/>
  </w:num>
  <w:num w:numId="3">
    <w:abstractNumId w:val="6"/>
  </w:num>
  <w:num w:numId="4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5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</w:num>
  <w:num w:numId="12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lvl w:ilvl="0" w:tplc="F18AC2FC">
        <w:start w:val="1"/>
        <w:numFmt w:val="decimal"/>
        <w:lvlText w:val="%1."/>
        <w:lvlJc w:val="left"/>
        <w:pPr>
          <w:tabs>
            <w:tab w:val="num" w:pos="360"/>
          </w:tabs>
          <w:ind w:left="340" w:hanging="340"/>
        </w:pPr>
        <w:rPr>
          <w:b w:val="0"/>
          <w:i w:val="0"/>
        </w:rPr>
      </w:lvl>
    </w:lvlOverride>
    <w:lvlOverride w:ilvl="1">
      <w:lvl w:ilvl="1" w:tplc="04150001">
        <w:start w:val="1"/>
        <w:numFmt w:val="lowerLetter"/>
        <w:lvlText w:val="%2.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2">
      <w:lvl w:ilvl="2" w:tplc="9A90FA3A">
        <w:start w:val="1"/>
        <w:numFmt w:val="lowerRoman"/>
        <w:lvlText w:val="%3."/>
        <w:lvlJc w:val="right"/>
        <w:pPr>
          <w:ind w:left="2340" w:hanging="180"/>
        </w:pPr>
        <w:rPr>
          <w:b/>
        </w:rPr>
      </w:lvl>
    </w:lvlOverride>
    <w:lvlOverride w:ilvl="3">
      <w:lvl w:ilvl="3" w:tplc="FFFFFFF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FFFFFFFF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FFFFFFFF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FFFFFFF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FFFFFFFF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FFFFFFFF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3"/>
    </w:lvlOverride>
    <w:lvlOverride w:ilvl="4">
      <w:startOverride w:val="70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70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6"/>
  </w:num>
  <w:num w:numId="25">
    <w:abstractNumId w:val="16"/>
  </w:num>
  <w:num w:numId="26">
    <w:abstractNumId w:val="8"/>
  </w:num>
  <w:num w:numId="27">
    <w:abstractNumId w:val="32"/>
  </w:num>
  <w:num w:numId="28">
    <w:abstractNumId w:val="11"/>
  </w:num>
  <w:num w:numId="29">
    <w:abstractNumId w:val="14"/>
  </w:num>
  <w:num w:numId="30">
    <w:abstractNumId w:val="22"/>
  </w:num>
  <w:num w:numId="31">
    <w:abstractNumId w:val="5"/>
  </w:num>
  <w:num w:numId="32">
    <w:abstractNumId w:val="37"/>
  </w:num>
  <w:num w:numId="33">
    <w:abstractNumId w:val="33"/>
  </w:num>
  <w:num w:numId="34">
    <w:abstractNumId w:val="28"/>
  </w:num>
  <w:num w:numId="35">
    <w:abstractNumId w:val="35"/>
  </w:num>
  <w:num w:numId="36">
    <w:abstractNumId w:val="39"/>
  </w:num>
  <w:num w:numId="37">
    <w:abstractNumId w:val="20"/>
  </w:num>
  <w:num w:numId="38">
    <w:abstractNumId w:val="3"/>
  </w:num>
  <w:num w:numId="39">
    <w:abstractNumId w:val="34"/>
  </w:num>
  <w:num w:numId="40">
    <w:abstractNumId w:val="2"/>
  </w:num>
  <w:num w:numId="41">
    <w:abstractNumId w:val="19"/>
  </w:num>
  <w:num w:numId="42">
    <w:abstractNumId w:val="30"/>
  </w:num>
  <w:num w:numId="43">
    <w:abstractNumId w:val="27"/>
  </w:num>
  <w:num w:numId="44">
    <w:abstractNumId w:val="4"/>
  </w:num>
  <w:num w:numId="45">
    <w:abstractNumId w:val="13"/>
  </w:num>
  <w:num w:numId="46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D00"/>
    <w:rsid w:val="0000060E"/>
    <w:rsid w:val="00015FEC"/>
    <w:rsid w:val="000327EE"/>
    <w:rsid w:val="00046E12"/>
    <w:rsid w:val="00047D00"/>
    <w:rsid w:val="000526B7"/>
    <w:rsid w:val="00055A7C"/>
    <w:rsid w:val="0005675C"/>
    <w:rsid w:val="00063370"/>
    <w:rsid w:val="00082FA7"/>
    <w:rsid w:val="00090D52"/>
    <w:rsid w:val="00092847"/>
    <w:rsid w:val="00097FB1"/>
    <w:rsid w:val="000A635F"/>
    <w:rsid w:val="000B230C"/>
    <w:rsid w:val="000B6C23"/>
    <w:rsid w:val="000C4E8F"/>
    <w:rsid w:val="000F7BE4"/>
    <w:rsid w:val="00102649"/>
    <w:rsid w:val="00114632"/>
    <w:rsid w:val="001150A1"/>
    <w:rsid w:val="001248A1"/>
    <w:rsid w:val="0013023B"/>
    <w:rsid w:val="001340DD"/>
    <w:rsid w:val="00144787"/>
    <w:rsid w:val="0016022D"/>
    <w:rsid w:val="0016083B"/>
    <w:rsid w:val="00190166"/>
    <w:rsid w:val="00192762"/>
    <w:rsid w:val="00196751"/>
    <w:rsid w:val="001B197F"/>
    <w:rsid w:val="001B2608"/>
    <w:rsid w:val="001B412C"/>
    <w:rsid w:val="001E2708"/>
    <w:rsid w:val="001E6628"/>
    <w:rsid w:val="001E718C"/>
    <w:rsid w:val="001E76C7"/>
    <w:rsid w:val="001F06B8"/>
    <w:rsid w:val="002024FE"/>
    <w:rsid w:val="00220C18"/>
    <w:rsid w:val="00237F37"/>
    <w:rsid w:val="00240121"/>
    <w:rsid w:val="00277406"/>
    <w:rsid w:val="00293F89"/>
    <w:rsid w:val="002957F1"/>
    <w:rsid w:val="002A2836"/>
    <w:rsid w:val="002A325F"/>
    <w:rsid w:val="002A4957"/>
    <w:rsid w:val="002C26B3"/>
    <w:rsid w:val="002C4135"/>
    <w:rsid w:val="002D2DFF"/>
    <w:rsid w:val="002D39E6"/>
    <w:rsid w:val="002D6F26"/>
    <w:rsid w:val="002E6E8A"/>
    <w:rsid w:val="002F4CC2"/>
    <w:rsid w:val="002F6F96"/>
    <w:rsid w:val="00304F1D"/>
    <w:rsid w:val="00343DE6"/>
    <w:rsid w:val="003479D4"/>
    <w:rsid w:val="00351636"/>
    <w:rsid w:val="00354AA7"/>
    <w:rsid w:val="00354FFE"/>
    <w:rsid w:val="00361536"/>
    <w:rsid w:val="003813DB"/>
    <w:rsid w:val="003A7E9F"/>
    <w:rsid w:val="003B655E"/>
    <w:rsid w:val="003D2BF6"/>
    <w:rsid w:val="003D6414"/>
    <w:rsid w:val="003E75CB"/>
    <w:rsid w:val="003F1FFA"/>
    <w:rsid w:val="003F56E9"/>
    <w:rsid w:val="00401A86"/>
    <w:rsid w:val="004155A9"/>
    <w:rsid w:val="004214E9"/>
    <w:rsid w:val="00443B45"/>
    <w:rsid w:val="004552A8"/>
    <w:rsid w:val="004567AA"/>
    <w:rsid w:val="00466A0B"/>
    <w:rsid w:val="00481425"/>
    <w:rsid w:val="004918E2"/>
    <w:rsid w:val="004A15A1"/>
    <w:rsid w:val="004C76E2"/>
    <w:rsid w:val="004D1125"/>
    <w:rsid w:val="004F6037"/>
    <w:rsid w:val="004F6A3E"/>
    <w:rsid w:val="00504291"/>
    <w:rsid w:val="00510264"/>
    <w:rsid w:val="00510AB7"/>
    <w:rsid w:val="00545FE6"/>
    <w:rsid w:val="00547962"/>
    <w:rsid w:val="005520E4"/>
    <w:rsid w:val="005527E5"/>
    <w:rsid w:val="00571240"/>
    <w:rsid w:val="00592356"/>
    <w:rsid w:val="0059771C"/>
    <w:rsid w:val="005A7894"/>
    <w:rsid w:val="005B49C6"/>
    <w:rsid w:val="005E155A"/>
    <w:rsid w:val="005F1DDA"/>
    <w:rsid w:val="005F73FE"/>
    <w:rsid w:val="00610B2D"/>
    <w:rsid w:val="00620CBF"/>
    <w:rsid w:val="00632457"/>
    <w:rsid w:val="00642C38"/>
    <w:rsid w:val="00650BCE"/>
    <w:rsid w:val="00660F88"/>
    <w:rsid w:val="0066283B"/>
    <w:rsid w:val="00672E2E"/>
    <w:rsid w:val="00681A02"/>
    <w:rsid w:val="00695B75"/>
    <w:rsid w:val="006A6CCB"/>
    <w:rsid w:val="006B4B8A"/>
    <w:rsid w:val="006B6122"/>
    <w:rsid w:val="006C2D36"/>
    <w:rsid w:val="006D7A98"/>
    <w:rsid w:val="006F3553"/>
    <w:rsid w:val="00706589"/>
    <w:rsid w:val="0072302F"/>
    <w:rsid w:val="007233DB"/>
    <w:rsid w:val="00724C64"/>
    <w:rsid w:val="00736626"/>
    <w:rsid w:val="00767D9C"/>
    <w:rsid w:val="00773D33"/>
    <w:rsid w:val="0078686B"/>
    <w:rsid w:val="00797E99"/>
    <w:rsid w:val="007A0290"/>
    <w:rsid w:val="007B101B"/>
    <w:rsid w:val="007B565B"/>
    <w:rsid w:val="007B712A"/>
    <w:rsid w:val="007C605A"/>
    <w:rsid w:val="007D4E46"/>
    <w:rsid w:val="007D6073"/>
    <w:rsid w:val="007E429C"/>
    <w:rsid w:val="007F0680"/>
    <w:rsid w:val="008014A8"/>
    <w:rsid w:val="00803120"/>
    <w:rsid w:val="008059D4"/>
    <w:rsid w:val="00824F2F"/>
    <w:rsid w:val="008378CB"/>
    <w:rsid w:val="00840AAF"/>
    <w:rsid w:val="008501B9"/>
    <w:rsid w:val="00855181"/>
    <w:rsid w:val="0087091F"/>
    <w:rsid w:val="008A1181"/>
    <w:rsid w:val="008A586F"/>
    <w:rsid w:val="008C0FED"/>
    <w:rsid w:val="008D0E42"/>
    <w:rsid w:val="008D1023"/>
    <w:rsid w:val="008D6D3C"/>
    <w:rsid w:val="008D7EC4"/>
    <w:rsid w:val="008E2E6A"/>
    <w:rsid w:val="008E49AD"/>
    <w:rsid w:val="00911B4E"/>
    <w:rsid w:val="0092219C"/>
    <w:rsid w:val="00944716"/>
    <w:rsid w:val="00950A18"/>
    <w:rsid w:val="00977234"/>
    <w:rsid w:val="0098704A"/>
    <w:rsid w:val="00994520"/>
    <w:rsid w:val="009A0DFF"/>
    <w:rsid w:val="009B0D22"/>
    <w:rsid w:val="009B70FD"/>
    <w:rsid w:val="009C28D8"/>
    <w:rsid w:val="009D08BD"/>
    <w:rsid w:val="009E16C5"/>
    <w:rsid w:val="009E1AA0"/>
    <w:rsid w:val="009E3BFF"/>
    <w:rsid w:val="009F0790"/>
    <w:rsid w:val="009F1B24"/>
    <w:rsid w:val="009F29C0"/>
    <w:rsid w:val="00A01F30"/>
    <w:rsid w:val="00A20819"/>
    <w:rsid w:val="00A2503C"/>
    <w:rsid w:val="00A30B17"/>
    <w:rsid w:val="00A426C4"/>
    <w:rsid w:val="00A57B59"/>
    <w:rsid w:val="00A649A6"/>
    <w:rsid w:val="00A70673"/>
    <w:rsid w:val="00A70DF6"/>
    <w:rsid w:val="00AB6FD7"/>
    <w:rsid w:val="00AB7CAD"/>
    <w:rsid w:val="00AD013C"/>
    <w:rsid w:val="00AE77DA"/>
    <w:rsid w:val="00AF044C"/>
    <w:rsid w:val="00AF3E20"/>
    <w:rsid w:val="00B017F6"/>
    <w:rsid w:val="00B01A7E"/>
    <w:rsid w:val="00B0719C"/>
    <w:rsid w:val="00B133CA"/>
    <w:rsid w:val="00B13863"/>
    <w:rsid w:val="00B3104C"/>
    <w:rsid w:val="00B340E5"/>
    <w:rsid w:val="00B47C45"/>
    <w:rsid w:val="00B54A6C"/>
    <w:rsid w:val="00B54B56"/>
    <w:rsid w:val="00B607E8"/>
    <w:rsid w:val="00B62E7B"/>
    <w:rsid w:val="00BA4CD0"/>
    <w:rsid w:val="00BC2EF2"/>
    <w:rsid w:val="00BC6539"/>
    <w:rsid w:val="00C16260"/>
    <w:rsid w:val="00C162AB"/>
    <w:rsid w:val="00C20715"/>
    <w:rsid w:val="00C26F4A"/>
    <w:rsid w:val="00C32450"/>
    <w:rsid w:val="00C4322F"/>
    <w:rsid w:val="00C503C5"/>
    <w:rsid w:val="00C5701C"/>
    <w:rsid w:val="00C622E5"/>
    <w:rsid w:val="00C86766"/>
    <w:rsid w:val="00C931CF"/>
    <w:rsid w:val="00C972DB"/>
    <w:rsid w:val="00CC05A9"/>
    <w:rsid w:val="00CE1411"/>
    <w:rsid w:val="00CE3125"/>
    <w:rsid w:val="00CF0B4F"/>
    <w:rsid w:val="00CF3064"/>
    <w:rsid w:val="00D0573D"/>
    <w:rsid w:val="00D16345"/>
    <w:rsid w:val="00D22D8E"/>
    <w:rsid w:val="00D3567F"/>
    <w:rsid w:val="00D428F1"/>
    <w:rsid w:val="00D44F68"/>
    <w:rsid w:val="00D509E9"/>
    <w:rsid w:val="00D5541A"/>
    <w:rsid w:val="00D579ED"/>
    <w:rsid w:val="00D60851"/>
    <w:rsid w:val="00D76B7D"/>
    <w:rsid w:val="00D81B6F"/>
    <w:rsid w:val="00DB4D69"/>
    <w:rsid w:val="00DB6A42"/>
    <w:rsid w:val="00DC0B89"/>
    <w:rsid w:val="00DD6F14"/>
    <w:rsid w:val="00DF3AD3"/>
    <w:rsid w:val="00DF5FAE"/>
    <w:rsid w:val="00E03E85"/>
    <w:rsid w:val="00E07593"/>
    <w:rsid w:val="00E60B32"/>
    <w:rsid w:val="00E63BA1"/>
    <w:rsid w:val="00E64B4F"/>
    <w:rsid w:val="00E80BBF"/>
    <w:rsid w:val="00E923A9"/>
    <w:rsid w:val="00EC1767"/>
    <w:rsid w:val="00EC4A9B"/>
    <w:rsid w:val="00EC5DE8"/>
    <w:rsid w:val="00EC6A08"/>
    <w:rsid w:val="00EC7B38"/>
    <w:rsid w:val="00ED1B61"/>
    <w:rsid w:val="00ED7152"/>
    <w:rsid w:val="00EF11E4"/>
    <w:rsid w:val="00F1530F"/>
    <w:rsid w:val="00F42194"/>
    <w:rsid w:val="00F477FF"/>
    <w:rsid w:val="00F50C13"/>
    <w:rsid w:val="00F639D1"/>
    <w:rsid w:val="00F64AC2"/>
    <w:rsid w:val="00F65F23"/>
    <w:rsid w:val="00F678F7"/>
    <w:rsid w:val="00F739AF"/>
    <w:rsid w:val="00FB1679"/>
    <w:rsid w:val="00FB248D"/>
    <w:rsid w:val="00FB6F57"/>
    <w:rsid w:val="00FB70D9"/>
    <w:rsid w:val="00FC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BF73F2"/>
  <w15:chartTrackingRefBased/>
  <w15:docId w15:val="{71B621F1-EC43-4E66-B031-7104CD319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6D3C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nhideWhenUsed/>
    <w:rsid w:val="00620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620CBF"/>
    <w:rPr>
      <w:kern w:val="0"/>
      <w14:ligatures w14:val="none"/>
    </w:rPr>
  </w:style>
  <w:style w:type="paragraph" w:styleId="Stopka">
    <w:name w:val="footer"/>
    <w:aliases w:val="Footer Char"/>
    <w:basedOn w:val="Normalny"/>
    <w:link w:val="StopkaZnak"/>
    <w:uiPriority w:val="99"/>
    <w:unhideWhenUsed/>
    <w:rsid w:val="00620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Footer Char Znak"/>
    <w:basedOn w:val="Domylnaczcionkaakapitu"/>
    <w:link w:val="Stopka"/>
    <w:uiPriority w:val="99"/>
    <w:rsid w:val="00620CBF"/>
    <w:rPr>
      <w:kern w:val="0"/>
      <w14:ligatures w14:val="none"/>
    </w:rPr>
  </w:style>
  <w:style w:type="character" w:styleId="Hipercze">
    <w:name w:val="Hyperlink"/>
    <w:uiPriority w:val="99"/>
    <w:rsid w:val="00620CBF"/>
    <w:rPr>
      <w:color w:val="0000FF"/>
      <w:u w:val="single"/>
    </w:rPr>
  </w:style>
  <w:style w:type="paragraph" w:customStyle="1" w:styleId="Default">
    <w:name w:val="Default"/>
    <w:qFormat/>
    <w:rsid w:val="00620C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customStyle="1" w:styleId="Adresodbiorcy">
    <w:name w:val="Adres odbiorcy"/>
    <w:basedOn w:val="Normalny"/>
    <w:rsid w:val="00620CBF"/>
    <w:pPr>
      <w:numPr>
        <w:numId w:val="1"/>
      </w:numPr>
      <w:tabs>
        <w:tab w:val="clear" w:pos="643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UNKT">
    <w:name w:val="PUNKT"/>
    <w:basedOn w:val="Normalny"/>
    <w:link w:val="PUNKTZnak"/>
    <w:qFormat/>
    <w:rsid w:val="00D5541A"/>
    <w:pPr>
      <w:numPr>
        <w:numId w:val="2"/>
      </w:numPr>
      <w:spacing w:before="120" w:after="120"/>
      <w:jc w:val="both"/>
    </w:pPr>
    <w:rPr>
      <w:rFonts w:ascii="Calibri" w:eastAsia="Times New Roman" w:hAnsi="Calibri" w:cs="Calibri"/>
      <w:sz w:val="24"/>
      <w:szCs w:val="24"/>
      <w:lang w:eastAsia="pl-PL"/>
    </w:rPr>
  </w:style>
  <w:style w:type="character" w:customStyle="1" w:styleId="PUNKTZnak">
    <w:name w:val="PUNKT Znak"/>
    <w:link w:val="PUNKT"/>
    <w:rsid w:val="00D5541A"/>
    <w:rPr>
      <w:rFonts w:ascii="Calibri" w:eastAsia="Times New Roman" w:hAnsi="Calibri" w:cs="Calibri"/>
      <w:kern w:val="0"/>
      <w:sz w:val="24"/>
      <w:szCs w:val="24"/>
      <w:lang w:eastAsia="pl-PL"/>
      <w14:ligatures w14:val="none"/>
    </w:rPr>
  </w:style>
  <w:style w:type="paragraph" w:customStyle="1" w:styleId="PARAGRAF">
    <w:name w:val="PARAGRAF"/>
    <w:basedOn w:val="Normalny"/>
    <w:link w:val="PARAGRAFZnak"/>
    <w:qFormat/>
    <w:rsid w:val="00620CBF"/>
    <w:pPr>
      <w:keepNext/>
      <w:keepLines/>
      <w:spacing w:before="240" w:after="240" w:line="240" w:lineRule="auto"/>
      <w:jc w:val="center"/>
    </w:pPr>
    <w:rPr>
      <w:rFonts w:cs="Calibri"/>
      <w:b/>
      <w:sz w:val="24"/>
      <w:szCs w:val="24"/>
    </w:rPr>
  </w:style>
  <w:style w:type="character" w:customStyle="1" w:styleId="PARAGRAFZnak">
    <w:name w:val="PARAGRAF Znak"/>
    <w:link w:val="PARAGRAF"/>
    <w:rsid w:val="00620CBF"/>
    <w:rPr>
      <w:rFonts w:cs="Calibri"/>
      <w:b/>
      <w:kern w:val="0"/>
      <w:sz w:val="24"/>
      <w:szCs w:val="24"/>
      <w14:ligatures w14:val="none"/>
    </w:rPr>
  </w:style>
  <w:style w:type="paragraph" w:styleId="Akapitzlist">
    <w:name w:val="List Paragraph"/>
    <w:aliases w:val="normalny tekst,wypunktowanie,ISCG Numerowanie,lp1,CW_Lista,maz_wyliczenie,opis dzialania,K-P_odwolanie,A_wyliczenie,Akapit z listą 1,Table of contents numbered,Akapit z listą5,Numerowanie,BulletC,Wyliczanie,Obiekt,Akapit z listą31,L1"/>
    <w:basedOn w:val="Normalny"/>
    <w:link w:val="AkapitzlistZnak"/>
    <w:uiPriority w:val="34"/>
    <w:qFormat/>
    <w:rsid w:val="001248A1"/>
    <w:pPr>
      <w:ind w:left="720"/>
      <w:contextualSpacing/>
    </w:pPr>
  </w:style>
  <w:style w:type="character" w:customStyle="1" w:styleId="TekstpodstawowywcityZnak">
    <w:name w:val="Tekst podstawowy wcięty Znak"/>
    <w:aliases w:val="Znak Znak,Znak41 Znak,Znak2 Znak,Znak4 Znak"/>
    <w:basedOn w:val="Domylnaczcionkaakapitu"/>
    <w:link w:val="Tekstpodstawowywcity"/>
    <w:semiHidden/>
    <w:locked/>
    <w:rsid w:val="00D579ED"/>
  </w:style>
  <w:style w:type="paragraph" w:styleId="Tekstpodstawowywcity">
    <w:name w:val="Body Text Indent"/>
    <w:aliases w:val="Znak,Znak41,Znak2,Znak4"/>
    <w:basedOn w:val="Normalny"/>
    <w:link w:val="TekstpodstawowywcityZnak"/>
    <w:semiHidden/>
    <w:unhideWhenUsed/>
    <w:rsid w:val="00D579ED"/>
    <w:pPr>
      <w:spacing w:after="0" w:line="240" w:lineRule="auto"/>
      <w:ind w:left="708"/>
      <w:jc w:val="both"/>
    </w:pPr>
    <w:rPr>
      <w:kern w:val="2"/>
      <w14:ligatures w14:val="standardContextua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D579ED"/>
    <w:rPr>
      <w:kern w:val="0"/>
      <w14:ligatures w14:val="none"/>
    </w:rPr>
  </w:style>
  <w:style w:type="paragraph" w:styleId="Bezodstpw">
    <w:name w:val="No Spacing"/>
    <w:uiPriority w:val="1"/>
    <w:qFormat/>
    <w:rsid w:val="00D579E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aliases w:val="normalny tekst Znak,wypunktowanie Znak,ISCG Numerowanie Znak,lp1 Znak,CW_Lista Znak,maz_wyliczenie Znak,opis dzialania Znak,K-P_odwolanie Znak,A_wyliczenie Znak,Akapit z listą 1 Znak,Table of contents numbered Znak,Numerowanie Znak"/>
    <w:link w:val="Akapitzlist"/>
    <w:uiPriority w:val="34"/>
    <w:qFormat/>
    <w:locked/>
    <w:rsid w:val="00D579ED"/>
    <w:rPr>
      <w:kern w:val="0"/>
      <w14:ligatures w14:val="none"/>
    </w:rPr>
  </w:style>
  <w:style w:type="paragraph" w:customStyle="1" w:styleId="xl33">
    <w:name w:val="xl33"/>
    <w:basedOn w:val="Normalny"/>
    <w:rsid w:val="00D57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79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7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79E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7B1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432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22F"/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Nagwek3">
    <w:name w:val="Nagłówek #3_"/>
    <w:basedOn w:val="Domylnaczcionkaakapitu"/>
    <w:link w:val="Nagwek30"/>
    <w:rsid w:val="0057124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571240"/>
    <w:pPr>
      <w:widowControl w:val="0"/>
      <w:shd w:val="clear" w:color="auto" w:fill="FFFFFF"/>
      <w:spacing w:after="0" w:line="254" w:lineRule="auto"/>
      <w:jc w:val="center"/>
      <w:outlineLvl w:val="2"/>
    </w:pPr>
    <w:rPr>
      <w:rFonts w:ascii="Times New Roman" w:eastAsia="Times New Roman" w:hAnsi="Times New Roman" w:cs="Times New Roman"/>
      <w:b/>
      <w:bCs/>
      <w:kern w:val="2"/>
      <w:sz w:val="18"/>
      <w:szCs w:val="18"/>
      <w14:ligatures w14:val="standardContextual"/>
    </w:rPr>
  </w:style>
  <w:style w:type="paragraph" w:styleId="NormalnyWeb">
    <w:name w:val="Normal (Web)"/>
    <w:basedOn w:val="Normalny"/>
    <w:uiPriority w:val="99"/>
    <w:semiHidden/>
    <w:unhideWhenUsed/>
    <w:rsid w:val="007F0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F0680"/>
    <w:rPr>
      <w:b/>
      <w:bCs/>
    </w:rPr>
  </w:style>
  <w:style w:type="character" w:styleId="Odwoanieintensywne">
    <w:name w:val="Intense Reference"/>
    <w:basedOn w:val="Domylnaczcionkaakapitu"/>
    <w:uiPriority w:val="32"/>
    <w:qFormat/>
    <w:rsid w:val="00977234"/>
    <w:rPr>
      <w:b/>
      <w:bCs/>
      <w:smallCaps/>
      <w:color w:val="4472C4" w:themeColor="accent1"/>
      <w:spacing w:val="5"/>
    </w:rPr>
  </w:style>
  <w:style w:type="paragraph" w:customStyle="1" w:styleId="arimr">
    <w:name w:val="arimr"/>
    <w:basedOn w:val="Normalny"/>
    <w:rsid w:val="005527E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635F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635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A70DF6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okerpefexpert.efaktura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akturyzakup@awl.edu.pl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nrad.konopka\Desktop\Server%202025\Wz&#243;r%20umowy_%2019.02.2026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3B58F-DEE0-4802-9922-AAC32CCF5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umowy_ 19.02.2026</Template>
  <TotalTime>45</TotalTime>
  <Pages>6</Pages>
  <Words>1632</Words>
  <Characters>9795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Konopka Konrad</dc:creator>
  <cp:keywords/>
  <dc:description/>
  <cp:lastModifiedBy>Konopka Konrad</cp:lastModifiedBy>
  <cp:revision>8</cp:revision>
  <cp:lastPrinted>2026-03-03T11:00:00Z</cp:lastPrinted>
  <dcterms:created xsi:type="dcterms:W3CDTF">2026-02-19T07:46:00Z</dcterms:created>
  <dcterms:modified xsi:type="dcterms:W3CDTF">2026-03-06T13:09:00Z</dcterms:modified>
</cp:coreProperties>
</file>